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D98A1" w14:textId="24734709" w:rsidR="00336404" w:rsidRDefault="004A691A" w:rsidP="00336404">
      <w:r>
        <w:rPr>
          <w:noProof/>
        </w:rPr>
        <w:drawing>
          <wp:anchor distT="0" distB="0" distL="114300" distR="114300" simplePos="0" relativeHeight="251659264" behindDoc="0" locked="0" layoutInCell="1" allowOverlap="1" wp14:anchorId="357AAA16" wp14:editId="65A047A8">
            <wp:simplePos x="0" y="0"/>
            <wp:positionH relativeFrom="column">
              <wp:posOffset>4310661</wp:posOffset>
            </wp:positionH>
            <wp:positionV relativeFrom="paragraph">
              <wp:posOffset>-398145</wp:posOffset>
            </wp:positionV>
            <wp:extent cx="1425661" cy="1343025"/>
            <wp:effectExtent l="0" t="0" r="3175" b="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0273" cy="13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57">
        <w:rPr>
          <w:b/>
          <w:noProof/>
          <w:lang w:val="en-GB" w:eastAsia="en-GB"/>
        </w:rPr>
        <w:drawing>
          <wp:inline distT="0" distB="0" distL="0" distR="0" wp14:anchorId="7D3AF924" wp14:editId="08C37FE5">
            <wp:extent cx="1630651" cy="914400"/>
            <wp:effectExtent l="0" t="0" r="8255" b="0"/>
            <wp:docPr id="1" name="Picture 1" descr="A purple logo with a cast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logo with a castle in the backgroun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2878" cy="915649"/>
                    </a:xfrm>
                    <a:prstGeom prst="rect">
                      <a:avLst/>
                    </a:prstGeom>
                    <a:noFill/>
                  </pic:spPr>
                </pic:pic>
              </a:graphicData>
            </a:graphic>
          </wp:inline>
        </w:drawing>
      </w:r>
      <w:r>
        <w:t xml:space="preserve">                                                                        </w:t>
      </w:r>
    </w:p>
    <w:p w14:paraId="7578FB2F" w14:textId="7B6F6EE5" w:rsidR="004A691A" w:rsidRDefault="004A691A" w:rsidP="00336404">
      <w:r>
        <w:t xml:space="preserve">                                                                                         </w:t>
      </w:r>
      <w:proofErr w:type="gramStart"/>
      <w:r w:rsidRPr="004A691A">
        <w:rPr>
          <w:color w:val="00B050"/>
        </w:rPr>
        <w:t>“ To</w:t>
      </w:r>
      <w:proofErr w:type="gramEnd"/>
      <w:r w:rsidRPr="004A691A">
        <w:rPr>
          <w:color w:val="00B050"/>
        </w:rPr>
        <w:t xml:space="preserve"> be the best that I can be – the way God intends”</w:t>
      </w:r>
    </w:p>
    <w:p w14:paraId="1D416176" w14:textId="321AE811" w:rsidR="004A691A" w:rsidRPr="004A691A" w:rsidRDefault="00F73457" w:rsidP="004A691A">
      <w:pPr>
        <w:spacing w:after="200" w:line="276" w:lineRule="auto"/>
        <w:rPr>
          <w:rFonts w:ascii="Calibri" w:eastAsia="Calibri" w:hAnsi="Calibri" w:cs="Calibri"/>
          <w:sz w:val="24"/>
        </w:rPr>
      </w:pPr>
      <w:r>
        <w:t>‘</w:t>
      </w:r>
      <w:r w:rsidRPr="00F73457">
        <w:rPr>
          <w:color w:val="7030A0"/>
        </w:rPr>
        <w:t>Igniting the future’</w:t>
      </w:r>
      <w:r w:rsidR="004A691A">
        <w:rPr>
          <w:color w:val="7030A0"/>
        </w:rPr>
        <w:t xml:space="preserve">                                             </w:t>
      </w:r>
    </w:p>
    <w:p w14:paraId="536662E4" w14:textId="6D432B64" w:rsidR="00F73457" w:rsidRDefault="00F73457" w:rsidP="00336404"/>
    <w:p w14:paraId="6F732181" w14:textId="77777777" w:rsidR="00F73457" w:rsidRDefault="00F73457" w:rsidP="00336404">
      <w:pPr>
        <w:pStyle w:val="3Policytitle"/>
      </w:pPr>
    </w:p>
    <w:p w14:paraId="2E4546B6" w14:textId="4F0E377A" w:rsidR="00336404" w:rsidRPr="0062626B" w:rsidRDefault="001A31E7" w:rsidP="00336404">
      <w:pPr>
        <w:pStyle w:val="3Policytitle"/>
      </w:pPr>
      <w:r>
        <w:t xml:space="preserve">Allergy safety </w:t>
      </w:r>
      <w:r w:rsidR="00336404">
        <w:t>policy</w:t>
      </w:r>
    </w:p>
    <w:p w14:paraId="32B66F03" w14:textId="238B7559" w:rsidR="00336404" w:rsidRDefault="00B95706" w:rsidP="00336404">
      <w:pPr>
        <w:pStyle w:val="6Abstract"/>
      </w:pPr>
      <w:r>
        <w:t>Deal Parochial Church of England Primary School</w:t>
      </w:r>
      <w:bookmarkStart w:id="0" w:name="_GoBack"/>
      <w:bookmarkEnd w:id="0"/>
    </w:p>
    <w:p w14:paraId="1BCD9717" w14:textId="77777777" w:rsidR="00336404" w:rsidRPr="001118BF" w:rsidRDefault="00336404" w:rsidP="00336404">
      <w:pPr>
        <w:pStyle w:val="1bodycopy10pt"/>
      </w:pPr>
    </w:p>
    <w:p w14:paraId="392A0E65" w14:textId="6965DA1D" w:rsidR="00336404" w:rsidRDefault="00336404" w:rsidP="00336404">
      <w:pPr>
        <w:pStyle w:val="1bodycopy10pt"/>
        <w:rPr>
          <w:noProof/>
          <w:color w:val="00CF80"/>
          <w:szCs w:val="20"/>
        </w:rPr>
      </w:pPr>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5ECCF574" w14:textId="77777777" w:rsidR="00336404" w:rsidRDefault="00336404" w:rsidP="00336404">
      <w:pPr>
        <w:pStyle w:val="1bodycopy10pt"/>
      </w:pPr>
    </w:p>
    <w:p w14:paraId="77F15421" w14:textId="77777777" w:rsidR="00336404" w:rsidRDefault="00336404" w:rsidP="00336404">
      <w:pPr>
        <w:pStyle w:val="1bodycopy10pt"/>
      </w:pPr>
    </w:p>
    <w:p w14:paraId="003572E6" w14:textId="77777777"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1CDE5173" w14:textId="77777777" w:rsidR="00336404" w:rsidRDefault="00336404" w:rsidP="00336404">
      <w:pPr>
        <w:pStyle w:val="1bodycopy10pt"/>
      </w:pPr>
    </w:p>
    <w:p w14:paraId="17E765B2" w14:textId="77777777" w:rsidR="00336404" w:rsidRDefault="00336404" w:rsidP="00336404">
      <w:pPr>
        <w:pStyle w:val="1bodycopy10pt"/>
      </w:pPr>
    </w:p>
    <w:p w14:paraId="6CA228D2" w14:textId="77777777" w:rsidR="00F6286D" w:rsidRDefault="00F6286D" w:rsidP="00336404">
      <w:pPr>
        <w:pStyle w:val="1bodycopy10pt"/>
      </w:pPr>
    </w:p>
    <w:p w14:paraId="6DE27FAD" w14:textId="77777777" w:rsidR="00F6286D" w:rsidRDefault="00F6286D" w:rsidP="00336404">
      <w:pPr>
        <w:pStyle w:val="1bodycopy10pt"/>
      </w:pPr>
    </w:p>
    <w:p w14:paraId="271237F8" w14:textId="77777777" w:rsidR="00F6286D" w:rsidRDefault="00F6286D" w:rsidP="00336404">
      <w:pPr>
        <w:pStyle w:val="1bodycopy10pt"/>
      </w:pPr>
    </w:p>
    <w:p w14:paraId="23352AFE" w14:textId="77777777" w:rsidR="00336404" w:rsidRDefault="00336404" w:rsidP="00336404">
      <w:pPr>
        <w:pStyle w:val="1bodycopy10pt"/>
      </w:pPr>
    </w:p>
    <w:p w14:paraId="49BF1722" w14:textId="77777777" w:rsidR="00336404" w:rsidRDefault="00336404"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DA50A5" w14:paraId="3099EA0D" w14:textId="77777777">
        <w:tc>
          <w:tcPr>
            <w:tcW w:w="2586" w:type="dxa"/>
            <w:tcBorders>
              <w:top w:val="nil"/>
              <w:bottom w:val="single" w:sz="18" w:space="0" w:color="FFFFFF"/>
            </w:tcBorders>
            <w:shd w:val="clear" w:color="auto" w:fill="D8DFDE"/>
          </w:tcPr>
          <w:p w14:paraId="3E1EC742" w14:textId="77777777" w:rsidR="00336404" w:rsidRPr="0062626B" w:rsidRDefault="00336404">
            <w:pPr>
              <w:pStyle w:val="1bodycopy10pt"/>
              <w:rPr>
                <w:b/>
              </w:rPr>
            </w:pPr>
            <w:r w:rsidRPr="0062626B">
              <w:rPr>
                <w:b/>
              </w:rPr>
              <w:t>Approved by:</w:t>
            </w:r>
          </w:p>
        </w:tc>
        <w:tc>
          <w:tcPr>
            <w:tcW w:w="3268" w:type="dxa"/>
            <w:tcBorders>
              <w:top w:val="nil"/>
              <w:bottom w:val="single" w:sz="18" w:space="0" w:color="FFFFFF"/>
            </w:tcBorders>
            <w:shd w:val="clear" w:color="auto" w:fill="D8DFDE"/>
          </w:tcPr>
          <w:p w14:paraId="3DCF0764" w14:textId="1CA652D6" w:rsidR="00336404" w:rsidRPr="0062626B" w:rsidRDefault="00F73457">
            <w:pPr>
              <w:pStyle w:val="1bodycopy11pt"/>
              <w:rPr>
                <w:highlight w:val="yellow"/>
              </w:rPr>
            </w:pPr>
            <w:r w:rsidRPr="00F73457">
              <w:t>Trustees</w:t>
            </w:r>
          </w:p>
        </w:tc>
        <w:tc>
          <w:tcPr>
            <w:tcW w:w="3866" w:type="dxa"/>
            <w:tcBorders>
              <w:top w:val="nil"/>
              <w:bottom w:val="single" w:sz="18" w:space="0" w:color="FFFFFF"/>
            </w:tcBorders>
            <w:shd w:val="clear" w:color="auto" w:fill="D8DFDE"/>
          </w:tcPr>
          <w:p w14:paraId="4A5B6E0E" w14:textId="43D25012" w:rsidR="00336404" w:rsidRPr="00DA50A5" w:rsidRDefault="00336404">
            <w:pPr>
              <w:pStyle w:val="1bodycopy11pt"/>
            </w:pPr>
            <w:r w:rsidRPr="00DA50A5">
              <w:rPr>
                <w:b/>
              </w:rPr>
              <w:t>Date:</w:t>
            </w:r>
            <w:r w:rsidRPr="00DA50A5">
              <w:t xml:space="preserve">  </w:t>
            </w:r>
            <w:r w:rsidR="00F73457">
              <w:t>September 2026</w:t>
            </w:r>
          </w:p>
        </w:tc>
      </w:tr>
      <w:tr w:rsidR="00336404" w:rsidRPr="00DA50A5"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62626B" w:rsidRDefault="0033640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7F969C50" w14:textId="50E250A0" w:rsidR="00336404" w:rsidRPr="00F73457" w:rsidRDefault="00F73457">
            <w:pPr>
              <w:pStyle w:val="1bodycopy11pt"/>
            </w:pPr>
            <w:r w:rsidRPr="00F73457">
              <w:t>September 2026</w:t>
            </w:r>
          </w:p>
        </w:tc>
      </w:tr>
      <w:tr w:rsidR="00336404" w:rsidRPr="00DA50A5" w14:paraId="7BBA0398" w14:textId="77777777">
        <w:tc>
          <w:tcPr>
            <w:tcW w:w="2586" w:type="dxa"/>
            <w:tcBorders>
              <w:top w:val="single" w:sz="18" w:space="0" w:color="FFFFFF"/>
              <w:bottom w:val="nil"/>
            </w:tcBorders>
            <w:shd w:val="clear" w:color="auto" w:fill="D8DFDE"/>
          </w:tcPr>
          <w:p w14:paraId="6A3F71CB" w14:textId="77777777" w:rsidR="00336404" w:rsidRPr="0062626B" w:rsidRDefault="00336404">
            <w:pPr>
              <w:pStyle w:val="1bodycopy10pt"/>
              <w:rPr>
                <w:b/>
              </w:rPr>
            </w:pPr>
            <w:r w:rsidRPr="0062626B">
              <w:rPr>
                <w:b/>
              </w:rPr>
              <w:lastRenderedPageBreak/>
              <w:t>Next review due by:</w:t>
            </w:r>
          </w:p>
        </w:tc>
        <w:tc>
          <w:tcPr>
            <w:tcW w:w="7134" w:type="dxa"/>
            <w:gridSpan w:val="2"/>
            <w:tcBorders>
              <w:top w:val="single" w:sz="18" w:space="0" w:color="FFFFFF"/>
              <w:bottom w:val="nil"/>
            </w:tcBorders>
            <w:shd w:val="clear" w:color="auto" w:fill="D8DFDE"/>
          </w:tcPr>
          <w:p w14:paraId="1EFD6FE2" w14:textId="33D542F7" w:rsidR="00336404" w:rsidRPr="00F73457" w:rsidRDefault="00F73457">
            <w:pPr>
              <w:pStyle w:val="1bodycopy11pt"/>
            </w:pPr>
            <w:r w:rsidRPr="00F73457">
              <w:t>September 202</w:t>
            </w:r>
            <w:r w:rsidR="00E64397">
              <w:t>7</w:t>
            </w: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00B11446" w:rsidRPr="00774275">
          <w:rPr>
            <w:rStyle w:val="Hyperlink"/>
            <w:noProof/>
          </w:rPr>
          <w:t>2. Legislation and guidance</w:t>
        </w:r>
        <w:r w:rsidR="00B11446">
          <w:rPr>
            <w:noProof/>
            <w:webHidden/>
          </w:rPr>
          <w:tab/>
        </w:r>
        <w:r w:rsidR="00B11446">
          <w:rPr>
            <w:noProof/>
            <w:webHidden/>
          </w:rPr>
          <w:fldChar w:fldCharType="begin"/>
        </w:r>
        <w:r w:rsidR="00B11446">
          <w:rPr>
            <w:noProof/>
            <w:webHidden/>
          </w:rPr>
          <w:instrText xml:space="preserve"> PAGEREF _Toc236981025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44FD478" w14:textId="700F6040"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00B11446" w:rsidRPr="00774275">
          <w:rPr>
            <w:rStyle w:val="Hyperlink"/>
            <w:noProof/>
          </w:rPr>
          <w:t>3. Roles and responsibilities</w:t>
        </w:r>
        <w:r w:rsidR="00B11446">
          <w:rPr>
            <w:noProof/>
            <w:webHidden/>
          </w:rPr>
          <w:tab/>
        </w:r>
        <w:r w:rsidR="00B11446">
          <w:rPr>
            <w:noProof/>
            <w:webHidden/>
          </w:rPr>
          <w:fldChar w:fldCharType="begin"/>
        </w:r>
        <w:r w:rsidR="00B11446">
          <w:rPr>
            <w:noProof/>
            <w:webHidden/>
          </w:rPr>
          <w:instrText xml:space="preserve"> PAGEREF _Toc236981026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1596ECB1" w14:textId="3F961295"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00B11446" w:rsidRPr="00774275">
          <w:rPr>
            <w:rStyle w:val="Hyperlink"/>
            <w:noProof/>
          </w:rPr>
          <w:t>4. Identifying individuals at risk</w:t>
        </w:r>
        <w:r w:rsidR="00B11446">
          <w:rPr>
            <w:noProof/>
            <w:webHidden/>
          </w:rPr>
          <w:tab/>
        </w:r>
        <w:r w:rsidR="00B11446">
          <w:rPr>
            <w:noProof/>
            <w:webHidden/>
          </w:rPr>
          <w:fldChar w:fldCharType="begin"/>
        </w:r>
        <w:r w:rsidR="00B11446">
          <w:rPr>
            <w:noProof/>
            <w:webHidden/>
          </w:rPr>
          <w:instrText xml:space="preserve"> PAGEREF _Toc236981027 \h </w:instrText>
        </w:r>
        <w:r w:rsidR="00B11446">
          <w:rPr>
            <w:noProof/>
            <w:webHidden/>
          </w:rPr>
        </w:r>
        <w:r w:rsidR="00B11446">
          <w:rPr>
            <w:noProof/>
            <w:webHidden/>
          </w:rPr>
          <w:fldChar w:fldCharType="separate"/>
        </w:r>
        <w:r w:rsidR="00B11446">
          <w:rPr>
            <w:noProof/>
            <w:webHidden/>
          </w:rPr>
          <w:t>5</w:t>
        </w:r>
        <w:r w:rsidR="00B11446">
          <w:rPr>
            <w:noProof/>
            <w:webHidden/>
          </w:rPr>
          <w:fldChar w:fldCharType="end"/>
        </w:r>
      </w:hyperlink>
    </w:p>
    <w:p w14:paraId="5A0307C2" w14:textId="54BA22CB"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00B11446" w:rsidRPr="00774275">
          <w:rPr>
            <w:rStyle w:val="Hyperlink"/>
            <w:noProof/>
          </w:rPr>
          <w:t>5. Assessing risk</w:t>
        </w:r>
        <w:r w:rsidR="00B11446">
          <w:rPr>
            <w:noProof/>
            <w:webHidden/>
          </w:rPr>
          <w:tab/>
        </w:r>
        <w:r w:rsidR="00B11446">
          <w:rPr>
            <w:noProof/>
            <w:webHidden/>
          </w:rPr>
          <w:fldChar w:fldCharType="begin"/>
        </w:r>
        <w:r w:rsidR="00B11446">
          <w:rPr>
            <w:noProof/>
            <w:webHidden/>
          </w:rPr>
          <w:instrText xml:space="preserve"> PAGEREF _Toc236981028 \h </w:instrText>
        </w:r>
        <w:r w:rsidR="00B11446">
          <w:rPr>
            <w:noProof/>
            <w:webHidden/>
          </w:rPr>
        </w:r>
        <w:r w:rsidR="00B11446">
          <w:rPr>
            <w:noProof/>
            <w:webHidden/>
          </w:rPr>
          <w:fldChar w:fldCharType="separate"/>
        </w:r>
        <w:r w:rsidR="00B11446">
          <w:rPr>
            <w:noProof/>
            <w:webHidden/>
          </w:rPr>
          <w:t>7</w:t>
        </w:r>
        <w:r w:rsidR="00B11446">
          <w:rPr>
            <w:noProof/>
            <w:webHidden/>
          </w:rPr>
          <w:fldChar w:fldCharType="end"/>
        </w:r>
      </w:hyperlink>
    </w:p>
    <w:p w14:paraId="414D85ED" w14:textId="353B5075"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00B11446" w:rsidRPr="00774275">
          <w:rPr>
            <w:rStyle w:val="Hyperlink"/>
            <w:noProof/>
          </w:rPr>
          <w:t>6. Minimising risk</w:t>
        </w:r>
        <w:r w:rsidR="00B11446">
          <w:rPr>
            <w:noProof/>
            <w:webHidden/>
          </w:rPr>
          <w:tab/>
        </w:r>
        <w:r w:rsidR="00B11446">
          <w:rPr>
            <w:noProof/>
            <w:webHidden/>
          </w:rPr>
          <w:fldChar w:fldCharType="begin"/>
        </w:r>
        <w:r w:rsidR="00B11446">
          <w:rPr>
            <w:noProof/>
            <w:webHidden/>
          </w:rPr>
          <w:instrText xml:space="preserve"> PAGEREF _Toc236981029 \h </w:instrText>
        </w:r>
        <w:r w:rsidR="00B11446">
          <w:rPr>
            <w:noProof/>
            <w:webHidden/>
          </w:rPr>
        </w:r>
        <w:r w:rsidR="00B11446">
          <w:rPr>
            <w:noProof/>
            <w:webHidden/>
          </w:rPr>
          <w:fldChar w:fldCharType="separate"/>
        </w:r>
        <w:r w:rsidR="00B11446">
          <w:rPr>
            <w:noProof/>
            <w:webHidden/>
          </w:rPr>
          <w:t>7</w:t>
        </w:r>
        <w:r w:rsidR="00B11446">
          <w:rPr>
            <w:noProof/>
            <w:webHidden/>
          </w:rPr>
          <w:fldChar w:fldCharType="end"/>
        </w:r>
      </w:hyperlink>
    </w:p>
    <w:p w14:paraId="5617B6E1" w14:textId="3DAD6781"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00B11446" w:rsidRPr="00774275">
          <w:rPr>
            <w:rStyle w:val="Hyperlink"/>
            <w:noProof/>
          </w:rPr>
          <w:t>7. Procedures for handling an allergic reaction</w:t>
        </w:r>
        <w:r w:rsidR="00B11446">
          <w:rPr>
            <w:noProof/>
            <w:webHidden/>
          </w:rPr>
          <w:tab/>
        </w:r>
        <w:r w:rsidR="00B11446">
          <w:rPr>
            <w:noProof/>
            <w:webHidden/>
          </w:rPr>
          <w:fldChar w:fldCharType="begin"/>
        </w:r>
        <w:r w:rsidR="00B11446">
          <w:rPr>
            <w:noProof/>
            <w:webHidden/>
          </w:rPr>
          <w:instrText xml:space="preserve"> PAGEREF _Toc236981030 \h </w:instrText>
        </w:r>
        <w:r w:rsidR="00B11446">
          <w:rPr>
            <w:noProof/>
            <w:webHidden/>
          </w:rPr>
        </w:r>
        <w:r w:rsidR="00B11446">
          <w:rPr>
            <w:noProof/>
            <w:webHidden/>
          </w:rPr>
          <w:fldChar w:fldCharType="separate"/>
        </w:r>
        <w:r w:rsidR="00B11446">
          <w:rPr>
            <w:noProof/>
            <w:webHidden/>
          </w:rPr>
          <w:t>9</w:t>
        </w:r>
        <w:r w:rsidR="00B11446">
          <w:rPr>
            <w:noProof/>
            <w:webHidden/>
          </w:rPr>
          <w:fldChar w:fldCharType="end"/>
        </w:r>
      </w:hyperlink>
    </w:p>
    <w:p w14:paraId="66CFB126" w14:textId="05483DD0"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00B11446" w:rsidRPr="00774275">
          <w:rPr>
            <w:rStyle w:val="Hyperlink"/>
            <w:noProof/>
          </w:rPr>
          <w:t>8. Adrenaline devices (ADs)</w:t>
        </w:r>
        <w:r w:rsidR="00B11446">
          <w:rPr>
            <w:noProof/>
            <w:webHidden/>
          </w:rPr>
          <w:tab/>
        </w:r>
        <w:r w:rsidR="00B11446">
          <w:rPr>
            <w:noProof/>
            <w:webHidden/>
          </w:rPr>
          <w:fldChar w:fldCharType="begin"/>
        </w:r>
        <w:r w:rsidR="00B11446">
          <w:rPr>
            <w:noProof/>
            <w:webHidden/>
          </w:rPr>
          <w:instrText xml:space="preserve"> PAGEREF _Toc236981031 \h </w:instrText>
        </w:r>
        <w:r w:rsidR="00B11446">
          <w:rPr>
            <w:noProof/>
            <w:webHidden/>
          </w:rPr>
        </w:r>
        <w:r w:rsidR="00B11446">
          <w:rPr>
            <w:noProof/>
            <w:webHidden/>
          </w:rPr>
          <w:fldChar w:fldCharType="separate"/>
        </w:r>
        <w:r w:rsidR="00B11446">
          <w:rPr>
            <w:noProof/>
            <w:webHidden/>
          </w:rPr>
          <w:t>9</w:t>
        </w:r>
        <w:r w:rsidR="00B11446">
          <w:rPr>
            <w:noProof/>
            <w:webHidden/>
          </w:rPr>
          <w:fldChar w:fldCharType="end"/>
        </w:r>
      </w:hyperlink>
    </w:p>
    <w:p w14:paraId="48CBEFB9" w14:textId="7918CD7A"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00B11446" w:rsidRPr="00774275">
          <w:rPr>
            <w:rStyle w:val="Hyperlink"/>
            <w:noProof/>
            <w:lang w:eastAsia="en-GB"/>
          </w:rPr>
          <w:t>9. Serious incidents and ‘near misses’</w:t>
        </w:r>
        <w:r w:rsidR="00B11446">
          <w:rPr>
            <w:noProof/>
            <w:webHidden/>
          </w:rPr>
          <w:tab/>
        </w:r>
        <w:r w:rsidR="00B11446">
          <w:rPr>
            <w:noProof/>
            <w:webHidden/>
          </w:rPr>
          <w:fldChar w:fldCharType="begin"/>
        </w:r>
        <w:r w:rsidR="00B11446">
          <w:rPr>
            <w:noProof/>
            <w:webHidden/>
          </w:rPr>
          <w:instrText xml:space="preserve"> PAGEREF _Toc236981032 \h </w:instrText>
        </w:r>
        <w:r w:rsidR="00B11446">
          <w:rPr>
            <w:noProof/>
            <w:webHidden/>
          </w:rPr>
        </w:r>
        <w:r w:rsidR="00B11446">
          <w:rPr>
            <w:noProof/>
            <w:webHidden/>
          </w:rPr>
          <w:fldChar w:fldCharType="separate"/>
        </w:r>
        <w:r w:rsidR="00B11446">
          <w:rPr>
            <w:noProof/>
            <w:webHidden/>
          </w:rPr>
          <w:t>10</w:t>
        </w:r>
        <w:r w:rsidR="00B11446">
          <w:rPr>
            <w:noProof/>
            <w:webHidden/>
          </w:rPr>
          <w:fldChar w:fldCharType="end"/>
        </w:r>
      </w:hyperlink>
    </w:p>
    <w:p w14:paraId="52B85BC8" w14:textId="6F8A543C"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00B11446" w:rsidRPr="00774275">
          <w:rPr>
            <w:rStyle w:val="Hyperlink"/>
            <w:noProof/>
          </w:rPr>
          <w:t>10. Allergy awareness</w:t>
        </w:r>
        <w:r w:rsidR="00B11446">
          <w:rPr>
            <w:noProof/>
            <w:webHidden/>
          </w:rPr>
          <w:tab/>
        </w:r>
        <w:r w:rsidR="00B11446">
          <w:rPr>
            <w:noProof/>
            <w:webHidden/>
          </w:rPr>
          <w:fldChar w:fldCharType="begin"/>
        </w:r>
        <w:r w:rsidR="00B11446">
          <w:rPr>
            <w:noProof/>
            <w:webHidden/>
          </w:rPr>
          <w:instrText xml:space="preserve"> PAGEREF _Toc236981033 \h </w:instrText>
        </w:r>
        <w:r w:rsidR="00B11446">
          <w:rPr>
            <w:noProof/>
            <w:webHidden/>
          </w:rPr>
        </w:r>
        <w:r w:rsidR="00B11446">
          <w:rPr>
            <w:noProof/>
            <w:webHidden/>
          </w:rPr>
          <w:fldChar w:fldCharType="separate"/>
        </w:r>
        <w:r w:rsidR="00B11446">
          <w:rPr>
            <w:noProof/>
            <w:webHidden/>
          </w:rPr>
          <w:t>11</w:t>
        </w:r>
        <w:r w:rsidR="00B11446">
          <w:rPr>
            <w:noProof/>
            <w:webHidden/>
          </w:rPr>
          <w:fldChar w:fldCharType="end"/>
        </w:r>
      </w:hyperlink>
    </w:p>
    <w:p w14:paraId="05A5DDC1" w14:textId="162462C0"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00B11446" w:rsidRPr="00774275">
          <w:rPr>
            <w:rStyle w:val="Hyperlink"/>
            <w:noProof/>
          </w:rPr>
          <w:t>11. Wellbeing</w:t>
        </w:r>
        <w:r w:rsidR="00B11446">
          <w:rPr>
            <w:noProof/>
            <w:webHidden/>
          </w:rPr>
          <w:tab/>
        </w:r>
        <w:r w:rsidR="00B11446">
          <w:rPr>
            <w:noProof/>
            <w:webHidden/>
          </w:rPr>
          <w:fldChar w:fldCharType="begin"/>
        </w:r>
        <w:r w:rsidR="00B11446">
          <w:rPr>
            <w:noProof/>
            <w:webHidden/>
          </w:rPr>
          <w:instrText xml:space="preserve"> PAGEREF _Toc236981034 \h </w:instrText>
        </w:r>
        <w:r w:rsidR="00B11446">
          <w:rPr>
            <w:noProof/>
            <w:webHidden/>
          </w:rPr>
        </w:r>
        <w:r w:rsidR="00B11446">
          <w:rPr>
            <w:noProof/>
            <w:webHidden/>
          </w:rPr>
          <w:fldChar w:fldCharType="separate"/>
        </w:r>
        <w:r w:rsidR="00B11446">
          <w:rPr>
            <w:noProof/>
            <w:webHidden/>
          </w:rPr>
          <w:t>12</w:t>
        </w:r>
        <w:r w:rsidR="00B11446">
          <w:rPr>
            <w:noProof/>
            <w:webHidden/>
          </w:rPr>
          <w:fldChar w:fldCharType="end"/>
        </w:r>
      </w:hyperlink>
    </w:p>
    <w:p w14:paraId="4738DD46" w14:textId="01576398"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00B11446" w:rsidRPr="00774275">
          <w:rPr>
            <w:rStyle w:val="Hyperlink"/>
            <w:noProof/>
            <w:lang w:eastAsia="en-GB"/>
          </w:rPr>
          <w:t>12. Information sharing</w:t>
        </w:r>
        <w:r w:rsidR="00B11446">
          <w:rPr>
            <w:noProof/>
            <w:webHidden/>
          </w:rPr>
          <w:tab/>
        </w:r>
        <w:r w:rsidR="00B11446">
          <w:rPr>
            <w:noProof/>
            <w:webHidden/>
          </w:rPr>
          <w:fldChar w:fldCharType="begin"/>
        </w:r>
        <w:r w:rsidR="00B11446">
          <w:rPr>
            <w:noProof/>
            <w:webHidden/>
          </w:rPr>
          <w:instrText xml:space="preserve"> PAGEREF _Toc236981035 \h </w:instrText>
        </w:r>
        <w:r w:rsidR="00B11446">
          <w:rPr>
            <w:noProof/>
            <w:webHidden/>
          </w:rPr>
        </w:r>
        <w:r w:rsidR="00B11446">
          <w:rPr>
            <w:noProof/>
            <w:webHidden/>
          </w:rPr>
          <w:fldChar w:fldCharType="separate"/>
        </w:r>
        <w:r w:rsidR="00B11446">
          <w:rPr>
            <w:noProof/>
            <w:webHidden/>
          </w:rPr>
          <w:t>13</w:t>
        </w:r>
        <w:r w:rsidR="00B11446">
          <w:rPr>
            <w:noProof/>
            <w:webHidden/>
          </w:rPr>
          <w:fldChar w:fldCharType="end"/>
        </w:r>
      </w:hyperlink>
    </w:p>
    <w:p w14:paraId="6B8DAE0E" w14:textId="2B92578D"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00B11446" w:rsidRPr="00774275">
          <w:rPr>
            <w:rStyle w:val="Hyperlink"/>
            <w:rFonts w:eastAsia="Arial"/>
            <w:noProof/>
          </w:rPr>
          <w:t>13. Monitoring arrangements</w:t>
        </w:r>
        <w:r w:rsidR="00B11446">
          <w:rPr>
            <w:noProof/>
            <w:webHidden/>
          </w:rPr>
          <w:tab/>
        </w:r>
        <w:r w:rsidR="00B11446">
          <w:rPr>
            <w:noProof/>
            <w:webHidden/>
          </w:rPr>
          <w:fldChar w:fldCharType="begin"/>
        </w:r>
        <w:r w:rsidR="00B11446">
          <w:rPr>
            <w:noProof/>
            <w:webHidden/>
          </w:rPr>
          <w:instrText xml:space="preserve"> PAGEREF _Toc236981036 \h </w:instrText>
        </w:r>
        <w:r w:rsidR="00B11446">
          <w:rPr>
            <w:noProof/>
            <w:webHidden/>
          </w:rPr>
        </w:r>
        <w:r w:rsidR="00B11446">
          <w:rPr>
            <w:noProof/>
            <w:webHidden/>
          </w:rPr>
          <w:fldChar w:fldCharType="separate"/>
        </w:r>
        <w:r w:rsidR="00B11446">
          <w:rPr>
            <w:noProof/>
            <w:webHidden/>
          </w:rPr>
          <w:t>13</w:t>
        </w:r>
        <w:r w:rsidR="00B11446">
          <w:rPr>
            <w:noProof/>
            <w:webHidden/>
          </w:rPr>
          <w:fldChar w:fldCharType="end"/>
        </w:r>
      </w:hyperlink>
    </w:p>
    <w:p w14:paraId="355B30F1" w14:textId="29F1AF40" w:rsidR="00B11446" w:rsidRDefault="004A691A">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00B11446" w:rsidRPr="00774275">
          <w:rPr>
            <w:rStyle w:val="Hyperlink"/>
            <w:noProof/>
          </w:rPr>
          <w:t>14. Links to other policies</w:t>
        </w:r>
        <w:r w:rsidR="00B11446">
          <w:rPr>
            <w:noProof/>
            <w:webHidden/>
          </w:rPr>
          <w:tab/>
        </w:r>
        <w:r w:rsidR="00B11446">
          <w:rPr>
            <w:noProof/>
            <w:webHidden/>
          </w:rPr>
          <w:fldChar w:fldCharType="begin"/>
        </w:r>
        <w:r w:rsidR="00B11446">
          <w:rPr>
            <w:noProof/>
            <w:webHidden/>
          </w:rPr>
          <w:instrText xml:space="preserve"> PAGEREF _Toc236981037 \h </w:instrText>
        </w:r>
        <w:r w:rsidR="00B11446">
          <w:rPr>
            <w:noProof/>
            <w:webHidden/>
          </w:rPr>
        </w:r>
        <w:r w:rsidR="00B11446">
          <w:rPr>
            <w:noProof/>
            <w:webHidden/>
          </w:rPr>
          <w:fldChar w:fldCharType="separate"/>
        </w:r>
        <w:r w:rsidR="00B11446">
          <w:rPr>
            <w:noProof/>
            <w:webHidden/>
          </w:rPr>
          <w:t>13</w:t>
        </w:r>
        <w:r w:rsidR="00B11446">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lang w:val="en-GB" w:eastAsia="en-GB"/>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F73457" w:rsidRDefault="00336404" w:rsidP="00336404">
      <w:pPr>
        <w:pStyle w:val="Heading1"/>
        <w:rPr>
          <w:color w:val="7030A0"/>
        </w:rPr>
      </w:pPr>
      <w:bookmarkStart w:id="1" w:name="_Toc130379731"/>
      <w:bookmarkStart w:id="2" w:name="_Toc236981024"/>
      <w:r w:rsidRPr="00F73457">
        <w:rPr>
          <w:color w:val="7030A0"/>
        </w:rPr>
        <w:t>1. Aims</w:t>
      </w:r>
      <w:bookmarkEnd w:id="1"/>
      <w:bookmarkEnd w:id="2"/>
    </w:p>
    <w:p w14:paraId="5D5741D9" w14:textId="77777777" w:rsidR="00336404" w:rsidRDefault="00336404" w:rsidP="00336404">
      <w:pPr>
        <w:pStyle w:val="1bodycopy10pt"/>
        <w:rPr>
          <w:lang w:val="en-GB"/>
        </w:rPr>
      </w:pPr>
      <w:r>
        <w:rPr>
          <w:lang w:val="en-GB"/>
        </w:rPr>
        <w:t>This policy aims to:</w:t>
      </w:r>
    </w:p>
    <w:p w14:paraId="7785FBF8" w14:textId="307C1FAB" w:rsidR="00336404" w:rsidRPr="00AA5606" w:rsidRDefault="00336404" w:rsidP="00336404">
      <w:pPr>
        <w:pStyle w:val="4Bulletedcopyblue"/>
        <w:rPr>
          <w:lang w:val="en-GB"/>
        </w:rPr>
      </w:pPr>
      <w:r>
        <w:rPr>
          <w:lang w:val="en-GB"/>
        </w:rPr>
        <w:t xml:space="preserve">Set out our </w:t>
      </w:r>
      <w:r w:rsidR="00F73457">
        <w:rPr>
          <w:lang w:val="en-GB"/>
        </w:rPr>
        <w:t>school</w:t>
      </w:r>
      <w:r>
        <w:rPr>
          <w:lang w:val="en-GB"/>
        </w:rPr>
        <w:t xml:space="preserve">’s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7342CAA1" w14:textId="77777777" w:rsidR="00336404" w:rsidRDefault="00336404" w:rsidP="00336404">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F73457">
      <w:pPr>
        <w:pStyle w:val="4Bulletedcopyblue"/>
        <w:numPr>
          <w:ilvl w:val="0"/>
          <w:numId w:val="0"/>
        </w:numPr>
      </w:pPr>
    </w:p>
    <w:p w14:paraId="4C57AF03" w14:textId="77777777" w:rsidR="00336404" w:rsidRPr="00F73457" w:rsidRDefault="00336404" w:rsidP="00336404">
      <w:pPr>
        <w:pStyle w:val="Heading1"/>
        <w:rPr>
          <w:color w:val="7030A0"/>
        </w:rPr>
      </w:pPr>
      <w:bookmarkStart w:id="3" w:name="_Toc130379732"/>
      <w:bookmarkStart w:id="4" w:name="_Toc236981025"/>
      <w:r w:rsidRPr="00F73457">
        <w:rPr>
          <w:color w:val="7030A0"/>
        </w:rPr>
        <w:t>2. Legislation and guidance</w:t>
      </w:r>
      <w:bookmarkEnd w:id="3"/>
      <w:bookmarkEnd w:id="4"/>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0"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1"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2"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4A691A" w:rsidP="00336404">
      <w:pPr>
        <w:pStyle w:val="4Bulletedcopyblue"/>
        <w:rPr>
          <w:lang w:val="en-GB"/>
        </w:rPr>
      </w:pPr>
      <w:hyperlink r:id="rId13" w:history="1">
        <w:r w:rsidR="00336404">
          <w:rPr>
            <w:rStyle w:val="Hyperlink"/>
            <w:lang w:val="en-GB"/>
          </w:rPr>
          <w:t>The F</w:t>
        </w:r>
        <w:r w:rsidR="00336404" w:rsidRPr="000E518D">
          <w:rPr>
            <w:rStyle w:val="Hyperlink"/>
            <w:lang w:val="en-GB"/>
          </w:rPr>
          <w:t>ood Informatio</w:t>
        </w:r>
        <w:r w:rsidR="00336404">
          <w:rPr>
            <w:rStyle w:val="Hyperlink"/>
            <w:lang w:val="en-GB"/>
          </w:rPr>
          <w:t>n Regulations 2014</w:t>
        </w:r>
      </w:hyperlink>
    </w:p>
    <w:p w14:paraId="39DEC59E" w14:textId="77777777" w:rsidR="00336404" w:rsidRDefault="004A691A" w:rsidP="00336404">
      <w:pPr>
        <w:pStyle w:val="4Bulletedcopyblue"/>
        <w:rPr>
          <w:lang w:val="en-GB"/>
        </w:rPr>
      </w:pPr>
      <w:hyperlink r:id="rId14" w:history="1">
        <w:r w:rsidR="00336404"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F73457" w:rsidRDefault="00336404" w:rsidP="00336404">
      <w:pPr>
        <w:pStyle w:val="Heading1"/>
        <w:rPr>
          <w:color w:val="7030A0"/>
        </w:rPr>
      </w:pPr>
      <w:bookmarkStart w:id="5" w:name="_Toc236981026"/>
      <w:r w:rsidRPr="00F73457">
        <w:rPr>
          <w:color w:val="7030A0"/>
        </w:rPr>
        <w:t>3. Roles and responsibilities</w:t>
      </w:r>
      <w:bookmarkEnd w:id="5"/>
    </w:p>
    <w:p w14:paraId="12DC95AA" w14:textId="2C518D63" w:rsidR="008E2D74" w:rsidRPr="008E2D74" w:rsidRDefault="008E2D74" w:rsidP="008E2D74">
      <w:pPr>
        <w:pStyle w:val="Subhead2"/>
        <w:rPr>
          <w:lang w:val="en-GB"/>
        </w:rPr>
      </w:pPr>
      <w:r w:rsidRPr="008E2D74">
        <w:rPr>
          <w:lang w:val="en-GB"/>
        </w:rPr>
        <w:t xml:space="preserve">3.1 The </w:t>
      </w:r>
      <w:r w:rsidR="00F73457">
        <w:rPr>
          <w:lang w:val="en-GB"/>
        </w:rPr>
        <w:t>Local Governing Body</w:t>
      </w:r>
    </w:p>
    <w:p w14:paraId="5B2A7FCE" w14:textId="258B5F3C" w:rsidR="00522892" w:rsidRDefault="008E2D74" w:rsidP="008E2D74">
      <w:pPr>
        <w:pStyle w:val="1bodycopy10pt"/>
        <w:rPr>
          <w:lang w:val="en-GB"/>
        </w:rPr>
      </w:pPr>
      <w:r w:rsidRPr="008E2D74">
        <w:rPr>
          <w:lang w:val="en-GB"/>
        </w:rPr>
        <w:t xml:space="preserve">The </w:t>
      </w:r>
      <w:r w:rsidR="00F73457">
        <w:rPr>
          <w:lang w:val="en-GB"/>
        </w:rPr>
        <w:t>Local Governing Body</w:t>
      </w:r>
      <w:r w:rsidRPr="008E2D74">
        <w:rPr>
          <w:lang w:val="en-GB"/>
        </w:rPr>
        <w:t xml:space="preserve">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lastRenderedPageBreak/>
        <w:t>A</w:t>
      </w:r>
      <w:r w:rsidRPr="008E2D74">
        <w:rPr>
          <w:lang w:val="en-GB"/>
        </w:rPr>
        <w:t>rrangements to reduce the risk of individuals coming into contact with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52133B53" w:rsidR="008E2D74" w:rsidRDefault="008E2D74" w:rsidP="008E2D74">
      <w:pPr>
        <w:pStyle w:val="1bodycopy10pt"/>
        <w:rPr>
          <w:lang w:val="en-GB"/>
        </w:rPr>
      </w:pPr>
      <w:r w:rsidRPr="008E2D74">
        <w:rPr>
          <w:lang w:val="en-GB"/>
        </w:rPr>
        <w:t xml:space="preserve">The </w:t>
      </w:r>
      <w:r w:rsidR="00F73457">
        <w:rPr>
          <w:lang w:val="en-GB"/>
        </w:rPr>
        <w:t>Local Governing Body</w:t>
      </w:r>
      <w:r w:rsidRPr="008E2D74">
        <w:rPr>
          <w:lang w:val="en-GB"/>
        </w:rPr>
        <w:t xml:space="preserve">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13E03AB9" w14:textId="6C27F4D8" w:rsidR="00336404" w:rsidRDefault="00336404" w:rsidP="00336404">
      <w:pPr>
        <w:pStyle w:val="1bodycopy10pt"/>
        <w:rPr>
          <w:lang w:val="en-GB"/>
        </w:rPr>
      </w:pPr>
      <w:r>
        <w:rPr>
          <w:lang w:val="en-GB"/>
        </w:rPr>
        <w:t xml:space="preserve">The nominated </w:t>
      </w:r>
      <w:r w:rsidR="004B07E6">
        <w:t>allergy safety lead</w:t>
      </w:r>
      <w:r>
        <w:rPr>
          <w:lang w:val="en-GB"/>
        </w:rPr>
        <w:t xml:space="preserve"> is </w:t>
      </w:r>
      <w:r w:rsidR="00B95706">
        <w:rPr>
          <w:lang w:val="en-GB"/>
        </w:rPr>
        <w:t>Michelle Palmer working alongside Nikki Bugden who is the lead First Aider of the school.</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095B9E34" w14:textId="4280201A" w:rsidR="00336404" w:rsidRDefault="00336404" w:rsidP="007C00B4">
      <w:pPr>
        <w:pStyle w:val="Subhead2"/>
        <w:rPr>
          <w:lang w:val="en-GB"/>
        </w:rPr>
      </w:pPr>
      <w:r w:rsidRPr="00B95706">
        <w:rPr>
          <w:lang w:val="en-GB"/>
        </w:rPr>
        <w:t>3.</w:t>
      </w:r>
      <w:r w:rsidR="00DA6C35" w:rsidRPr="00B95706">
        <w:rPr>
          <w:lang w:val="en-GB"/>
        </w:rPr>
        <w:t>4</w:t>
      </w:r>
      <w:r w:rsidR="00B95706">
        <w:rPr>
          <w:lang w:val="en-GB"/>
        </w:rPr>
        <w:t xml:space="preserve"> Responsibility for AAIs</w:t>
      </w:r>
    </w:p>
    <w:p w14:paraId="1AD0E02C" w14:textId="1767C5F6" w:rsidR="00336404" w:rsidRDefault="00B95706" w:rsidP="00336404">
      <w:pPr>
        <w:pStyle w:val="1bodycopy10pt"/>
        <w:rPr>
          <w:lang w:val="en-GB"/>
        </w:rPr>
      </w:pPr>
      <w:r w:rsidRPr="00B95706">
        <w:rPr>
          <w:lang w:val="en-GB"/>
        </w:rPr>
        <w:t xml:space="preserve">Nikki Bugden and Christine Knight </w:t>
      </w:r>
      <w:r w:rsidR="007C00B4" w:rsidRPr="00B95706">
        <w:rPr>
          <w:lang w:val="en-GB"/>
        </w:rPr>
        <w:t>are</w:t>
      </w:r>
      <w:r w:rsidR="00336404" w:rsidRPr="00B95706">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on a monthly basis</w:t>
      </w:r>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24148CA6" w14:textId="45C969CD" w:rsidR="00336404" w:rsidRDefault="00336404" w:rsidP="00336404">
      <w:pPr>
        <w:pStyle w:val="Subhead2"/>
        <w:rPr>
          <w:lang w:val="en-GB"/>
        </w:rPr>
      </w:pPr>
      <w:r>
        <w:rPr>
          <w:lang w:val="en-GB"/>
        </w:rPr>
        <w:t>3</w:t>
      </w:r>
      <w:bookmarkStart w:id="6" w:name="_Hlk134621820"/>
      <w:r>
        <w:rPr>
          <w:lang w:val="en-GB"/>
        </w:rPr>
        <w:t>.</w:t>
      </w:r>
      <w:r w:rsidR="00DA6C35">
        <w:rPr>
          <w:lang w:val="en-GB"/>
        </w:rPr>
        <w:t>5</w:t>
      </w:r>
      <w:r>
        <w:rPr>
          <w:lang w:val="en-GB"/>
        </w:rPr>
        <w:t xml:space="preserve"> Teaching and support staff</w:t>
      </w:r>
      <w:bookmarkEnd w:id="6"/>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lastRenderedPageBreak/>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coming into contact with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7" w:name="_Hlk132104773"/>
      <w:r w:rsidRPr="00B350BA">
        <w:rPr>
          <w:lang w:val="en-GB"/>
        </w:rPr>
        <w:t xml:space="preserve">These pupils are </w:t>
      </w:r>
      <w:r w:rsidRPr="00B350BA">
        <w:t>responsible</w:t>
      </w:r>
      <w:r w:rsidRPr="00B350BA">
        <w:rPr>
          <w:lang w:val="en-GB"/>
        </w:rPr>
        <w:t xml:space="preserve"> for:</w:t>
      </w:r>
    </w:p>
    <w:bookmarkEnd w:id="7"/>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Pr="00F73457" w:rsidRDefault="00361B48" w:rsidP="00336404">
      <w:pPr>
        <w:pStyle w:val="Heading1"/>
        <w:rPr>
          <w:color w:val="7030A0"/>
        </w:rPr>
      </w:pPr>
      <w:bookmarkStart w:id="8" w:name="_Toc236981027"/>
      <w:r w:rsidRPr="00F73457">
        <w:rPr>
          <w:color w:val="7030A0"/>
        </w:rPr>
        <w:t xml:space="preserve">4. Identifying </w:t>
      </w:r>
      <w:r w:rsidR="004D78FA" w:rsidRPr="00F73457">
        <w:rPr>
          <w:color w:val="7030A0"/>
        </w:rPr>
        <w:t>individuals</w:t>
      </w:r>
      <w:r w:rsidRPr="00F73457">
        <w:rPr>
          <w:color w:val="7030A0"/>
        </w:rPr>
        <w:t xml:space="preserve"> at risk</w:t>
      </w:r>
      <w:bookmarkEnd w:id="8"/>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w:t>
      </w:r>
      <w:r w:rsidR="0052621D">
        <w:lastRenderedPageBreak/>
        <w:t>carry medication</w:t>
      </w:r>
      <w:r>
        <w:t xml:space="preserve">. Where a pupil has a new diagnosis and/or has moved to the school mid-term, we will send a form and put arrangements in place within 2 weeks </w:t>
      </w:r>
    </w:p>
    <w:p w14:paraId="0CDA62B9" w14:textId="607CEE96" w:rsidR="00AB1A8B" w:rsidRDefault="00AB1A8B" w:rsidP="00AB1A8B">
      <w:pPr>
        <w:pStyle w:val="4Bulletedcopyblue"/>
      </w:pPr>
      <w:r>
        <w:t xml:space="preserve">Send a reminder to parents/carers at the start of each year asking them to update their child’s medical information as necessary </w:t>
      </w:r>
    </w:p>
    <w:p w14:paraId="3FCEE35F" w14:textId="77B43CFD" w:rsidR="00AB1A8B" w:rsidRPr="006B0B2D" w:rsidRDefault="00AB1A8B" w:rsidP="00AB1A8B">
      <w:pPr>
        <w:pStyle w:val="4Bulletedcopyblue"/>
        <w:numPr>
          <w:ilvl w:val="0"/>
          <w:numId w:val="0"/>
        </w:numPr>
        <w:rPr>
          <w:highlight w:val="yellow"/>
        </w:rPr>
      </w:pPr>
      <w:r>
        <w:t xml:space="preserve">We ask that parents/carers proactively inform us by either phone call to the school </w:t>
      </w:r>
      <w:r w:rsidR="00B95706">
        <w:t xml:space="preserve">01304 37446 </w:t>
      </w:r>
      <w:r>
        <w:t xml:space="preserve">or an email to </w:t>
      </w:r>
      <w:hyperlink r:id="rId15" w:history="1">
        <w:r w:rsidR="00B95706" w:rsidRPr="00E76786">
          <w:rPr>
            <w:rStyle w:val="Hyperlink"/>
          </w:rPr>
          <w:t>bugdenn@deal-parochial.kent.sch.uk</w:t>
        </w:r>
      </w:hyperlink>
      <w:r w:rsidR="00B95706">
        <w:t xml:space="preserve"> </w:t>
      </w:r>
      <w:r>
        <w:t xml:space="preserve"> if their child’s medical needs change during the school year.</w:t>
      </w:r>
    </w:p>
    <w:p w14:paraId="65EB6389" w14:textId="7B955337" w:rsidR="006B0B2D" w:rsidRDefault="006B0B2D" w:rsidP="006B0B2D">
      <w:pPr>
        <w:pStyle w:val="Subhead2"/>
      </w:pPr>
      <w:r>
        <w:t>4.2 Identifying staff and visitors at risk</w:t>
      </w:r>
    </w:p>
    <w:p w14:paraId="0AA5824E" w14:textId="4D14770C" w:rsidR="006B0B2D" w:rsidRPr="00F73457" w:rsidRDefault="006B0B2D" w:rsidP="006B0B2D">
      <w:pPr>
        <w:pStyle w:val="1bodycopy10pt"/>
      </w:pPr>
      <w:r w:rsidRPr="00F73457">
        <w:t>Set out your school’s arrangements for identifying staff and visitors with known allergies, such as:</w:t>
      </w:r>
    </w:p>
    <w:p w14:paraId="07952094" w14:textId="18CED23C" w:rsidR="006B0B2D" w:rsidRPr="00F73457" w:rsidRDefault="006B0B2D" w:rsidP="006B0B2D">
      <w:pPr>
        <w:pStyle w:val="4Bulletedcopyblue"/>
      </w:pPr>
      <w:r w:rsidRPr="00F73457">
        <w:t>Asking new staff to provide details of their allergies in advance of their start date</w:t>
      </w:r>
    </w:p>
    <w:p w14:paraId="695B1319" w14:textId="4074BD85" w:rsidR="006B0B2D" w:rsidRPr="00F73457" w:rsidRDefault="006B0B2D" w:rsidP="006B0B2D">
      <w:pPr>
        <w:pStyle w:val="4Bulletedcopyblue"/>
      </w:pPr>
      <w:r w:rsidRPr="00F73457">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They are at risk of harm as a result of their allergy;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would be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lastRenderedPageBreak/>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77777777"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w:t>
      </w:r>
      <w:r w:rsidRPr="00F73457">
        <w:rPr>
          <w:lang w:val="en-GB"/>
        </w:rPr>
        <w:t>made (this will require parental consent)</w:t>
      </w:r>
    </w:p>
    <w:p w14:paraId="0F35B366" w14:textId="38BE7205" w:rsidR="00361B48" w:rsidRDefault="00361B48" w:rsidP="00361B48">
      <w:pPr>
        <w:pStyle w:val="4Bulletedcopyblue"/>
        <w:rPr>
          <w:lang w:val="en-GB"/>
        </w:rPr>
      </w:pPr>
      <w:r>
        <w:rPr>
          <w:lang w:val="en-GB"/>
        </w:rPr>
        <w:t xml:space="preserve">The register is kept </w:t>
      </w:r>
      <w:r w:rsidR="00B95706">
        <w:rPr>
          <w:lang w:val="en-GB"/>
        </w:rPr>
        <w:t xml:space="preserve">in the school office </w:t>
      </w:r>
      <w:r>
        <w:rPr>
          <w:lang w:val="en-GB"/>
        </w:rPr>
        <w:t>and can be checked quickly by any member of staff as part of initiating an emergency response</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Pr="00F73457" w:rsidRDefault="00361B48" w:rsidP="00336404">
      <w:pPr>
        <w:pStyle w:val="Heading1"/>
        <w:rPr>
          <w:color w:val="7030A0"/>
        </w:rPr>
      </w:pPr>
      <w:bookmarkStart w:id="9" w:name="_Toc236981028"/>
      <w:r w:rsidRPr="00F73457">
        <w:rPr>
          <w:color w:val="7030A0"/>
        </w:rPr>
        <w:t>5</w:t>
      </w:r>
      <w:r w:rsidR="00336404" w:rsidRPr="00F73457">
        <w:rPr>
          <w:color w:val="7030A0"/>
        </w:rPr>
        <w:t>. Assessing risk</w:t>
      </w:r>
      <w:bookmarkEnd w:id="9"/>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Pr="00F73457" w:rsidRDefault="00361B48" w:rsidP="00336404">
      <w:pPr>
        <w:pStyle w:val="Heading1"/>
        <w:rPr>
          <w:color w:val="7030A0"/>
        </w:rPr>
      </w:pPr>
      <w:bookmarkStart w:id="10" w:name="_Toc236981029"/>
      <w:r w:rsidRPr="00F73457">
        <w:rPr>
          <w:color w:val="7030A0"/>
        </w:rPr>
        <w:t>6</w:t>
      </w:r>
      <w:r w:rsidR="00336404" w:rsidRPr="00F73457">
        <w:rPr>
          <w:color w:val="7030A0"/>
        </w:rPr>
        <w:t>. M</w:t>
      </w:r>
      <w:r w:rsidRPr="00F73457">
        <w:rPr>
          <w:color w:val="7030A0"/>
        </w:rPr>
        <w:t>inimising</w:t>
      </w:r>
      <w:r w:rsidR="00336404" w:rsidRPr="00F73457">
        <w:rPr>
          <w:color w:val="7030A0"/>
        </w:rPr>
        <w:t xml:space="preserve"> risk</w:t>
      </w:r>
      <w:bookmarkEnd w:id="10"/>
    </w:p>
    <w:p w14:paraId="5DF321D2" w14:textId="7F9A6120" w:rsidR="00336404" w:rsidRPr="0079237B" w:rsidRDefault="00361B48" w:rsidP="00F73457">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Catering staff receive appropriate training and are able to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6" w:tgtFrame="_blank" w:tooltip="legal requirements" w:history="1">
        <w:r w:rsidRPr="004D265C">
          <w:rPr>
            <w:rStyle w:val="Hyperlink"/>
          </w:rPr>
          <w:t xml:space="preserve">legal </w:t>
        </w:r>
        <w:r w:rsidRPr="004D265C">
          <w:rPr>
            <w:rStyle w:val="Hyperlink"/>
          </w:rPr>
          <w:lastRenderedPageBreak/>
          <w:t>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F73457" w:rsidRDefault="00361B48" w:rsidP="0052621D">
      <w:pPr>
        <w:pStyle w:val="4Bulletedcopyblue"/>
        <w:numPr>
          <w:ilvl w:val="0"/>
          <w:numId w:val="0"/>
        </w:numPr>
        <w:ind w:left="170"/>
        <w:rPr>
          <w:color w:val="7030A0"/>
          <w:lang w:val="en-GB"/>
        </w:rPr>
      </w:pPr>
    </w:p>
    <w:p w14:paraId="1617E8E9" w14:textId="2E1C01B9" w:rsidR="00336404" w:rsidRPr="00F73457" w:rsidRDefault="00361B48" w:rsidP="00361B48">
      <w:pPr>
        <w:pStyle w:val="Heading1"/>
        <w:rPr>
          <w:color w:val="7030A0"/>
        </w:rPr>
      </w:pPr>
      <w:bookmarkStart w:id="11" w:name="_Toc236981030"/>
      <w:r w:rsidRPr="00F73457">
        <w:rPr>
          <w:color w:val="7030A0"/>
        </w:rPr>
        <w:t>7</w:t>
      </w:r>
      <w:r w:rsidR="00336404" w:rsidRPr="00F73457">
        <w:rPr>
          <w:color w:val="7030A0"/>
        </w:rPr>
        <w:t>. Procedures for handling an allergic reaction</w:t>
      </w:r>
      <w:bookmarkEnd w:id="11"/>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00062661">
      <w:pPr>
        <w:pStyle w:val="4Bulletedcopyblue"/>
        <w:numPr>
          <w:ilvl w:val="1"/>
          <w:numId w:val="9"/>
        </w:numPr>
        <w:rPr>
          <w:lang w:val="en-GB"/>
        </w:rPr>
      </w:pPr>
      <w:r>
        <w:rPr>
          <w:lang w:val="en-GB" w:eastAsia="en-GB"/>
        </w:rPr>
        <w:t>The pupil’s prescribed AD are not available or misfire</w:t>
      </w:r>
    </w:p>
    <w:p w14:paraId="78AF3693" w14:textId="77777777" w:rsidR="00071B89" w:rsidRDefault="00071B89" w:rsidP="00DF0FAF">
      <w:pPr>
        <w:pStyle w:val="4Bulletedcopyblue"/>
        <w:numPr>
          <w:ilvl w:val="0"/>
          <w:numId w:val="0"/>
        </w:numPr>
      </w:pPr>
    </w:p>
    <w:p w14:paraId="6F7F533A" w14:textId="71CB30B5" w:rsidR="00336404" w:rsidRPr="00F73457" w:rsidRDefault="00361B48" w:rsidP="00336404">
      <w:pPr>
        <w:pStyle w:val="Heading1"/>
        <w:spacing w:after="240"/>
        <w:rPr>
          <w:color w:val="7030A0"/>
        </w:rPr>
      </w:pPr>
      <w:bookmarkStart w:id="12" w:name="_Toc236981031"/>
      <w:r w:rsidRPr="00F73457">
        <w:rPr>
          <w:color w:val="7030A0"/>
        </w:rPr>
        <w:t>8</w:t>
      </w:r>
      <w:r w:rsidR="00336404" w:rsidRPr="00F73457">
        <w:rPr>
          <w:color w:val="7030A0"/>
        </w:rPr>
        <w:t xml:space="preserve">. Adrenaline </w:t>
      </w:r>
      <w:r w:rsidR="00CA617B" w:rsidRPr="00F73457">
        <w:rPr>
          <w:color w:val="7030A0"/>
        </w:rPr>
        <w:t>devices (ADs)</w:t>
      </w:r>
      <w:bookmarkEnd w:id="12"/>
    </w:p>
    <w:p w14:paraId="19C227C1" w14:textId="2E6DF4EB" w:rsidR="00583356" w:rsidRDefault="00583356" w:rsidP="00583356">
      <w:pPr>
        <w:pStyle w:val="Subhead2"/>
      </w:pPr>
      <w:r>
        <w:t>8.1 Prescribed ADs</w:t>
      </w:r>
    </w:p>
    <w:p w14:paraId="1F2A23F9" w14:textId="36105418" w:rsidR="00583356" w:rsidRPr="00E63B13" w:rsidRDefault="00E63B13" w:rsidP="00E63B13">
      <w:r>
        <w:t>Pupils who are prescribed ADs are encouraged to keep them near or on their person at all times</w:t>
      </w:r>
      <w:r w:rsidRPr="007A015A">
        <w:t xml:space="preserve"> </w:t>
      </w:r>
      <w:r>
        <w:t>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33D0F289" w14:textId="07E50E8C" w:rsidR="003D4E14"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796BC994" w14:textId="16045280" w:rsidR="003314F1" w:rsidRDefault="003314F1" w:rsidP="00583356">
      <w:pPr>
        <w:pStyle w:val="1bodycopy10pt"/>
        <w:rPr>
          <w:lang w:val="en-GB"/>
        </w:rPr>
      </w:pPr>
      <w:r>
        <w:rPr>
          <w:lang w:val="en-GB"/>
        </w:rPr>
        <w:lastRenderedPageBreak/>
        <w:t>In the school hall/dining area which will be accessible at all times</w:t>
      </w:r>
      <w:r w:rsidR="00CC32E5">
        <w:rPr>
          <w:lang w:val="en-GB"/>
        </w:rPr>
        <w:t xml:space="preserve"> and will be kept at room temperature, protected from direct sunlight and extreme temperatures</w:t>
      </w:r>
      <w:r>
        <w:rPr>
          <w:lang w:val="en-GB"/>
        </w:rPr>
        <w:t>.</w:t>
      </w:r>
    </w:p>
    <w:p w14:paraId="3FE933D4" w14:textId="638BAF99" w:rsidR="00583356" w:rsidRDefault="00583356" w:rsidP="00583356">
      <w:pPr>
        <w:pStyle w:val="1bodycopy10pt"/>
        <w:rPr>
          <w:lang w:val="en-GB"/>
        </w:rPr>
      </w:pPr>
      <w:r w:rsidRPr="00583356">
        <w:rPr>
          <w:lang w:val="en-GB"/>
        </w:rPr>
        <w:t>A copy of the pupil’s allergy action plan is kept alongside their medication, as it includes instructions on how it should be used in an emergency.</w:t>
      </w:r>
    </w:p>
    <w:p w14:paraId="0D8B5422" w14:textId="350898AC" w:rsidR="00583356" w:rsidRPr="00CC32E5" w:rsidRDefault="00583356" w:rsidP="00583356">
      <w:pPr>
        <w:pStyle w:val="4Bulletedcopyblue"/>
        <w:rPr>
          <w:lang w:val="en-GB"/>
        </w:rPr>
      </w:pPr>
      <w:r w:rsidRPr="00CC32E5">
        <w:rPr>
          <w:lang w:val="en-GB"/>
        </w:rPr>
        <w:t>Pupils and parents/carers to take individually prescribed ADs home (for example</w:t>
      </w:r>
      <w:r w:rsidR="00BF2C55" w:rsidRPr="00CC32E5">
        <w:rPr>
          <w:lang w:val="en-GB"/>
        </w:rPr>
        <w:t>,</w:t>
      </w:r>
      <w:r w:rsidRPr="00CC32E5">
        <w:rPr>
          <w:lang w:val="en-GB"/>
        </w:rPr>
        <w:t xml:space="preserve"> at the end of the day for the journey home) and for checking that they remain in date</w:t>
      </w:r>
      <w:r w:rsidR="00CC32E5" w:rsidRPr="00CC32E5">
        <w:rPr>
          <w:lang w:val="en-GB"/>
        </w:rPr>
        <w:t xml:space="preserve"> or will have a spare one in school that will be checked by Nikki Bugden</w:t>
      </w:r>
    </w:p>
    <w:p w14:paraId="4B594EF6" w14:textId="1393D99D" w:rsidR="00583356" w:rsidRPr="00CC32E5" w:rsidRDefault="00CC32E5" w:rsidP="00583356">
      <w:pPr>
        <w:pStyle w:val="4Bulletedcopyblue"/>
        <w:rPr>
          <w:lang w:val="en-GB"/>
        </w:rPr>
      </w:pPr>
      <w:r w:rsidRPr="00CC32E5">
        <w:rPr>
          <w:lang w:val="en-GB"/>
        </w:rPr>
        <w:t>R</w:t>
      </w:r>
      <w:r w:rsidR="00583356" w:rsidRPr="00CC32E5">
        <w:rPr>
          <w:lang w:val="en-GB"/>
        </w:rPr>
        <w:t xml:space="preserve">ecords will be kept of which </w:t>
      </w:r>
      <w:r w:rsidR="003D4E14" w:rsidRPr="00CC32E5">
        <w:rPr>
          <w:lang w:val="en-GB"/>
        </w:rPr>
        <w:t>pupils</w:t>
      </w:r>
      <w:r w:rsidR="00583356" w:rsidRPr="00CC32E5">
        <w:rPr>
          <w:lang w:val="en-GB"/>
        </w:rPr>
        <w:t xml:space="preserve"> have been provided with prescribed adrenaline (and an allergy action plan)</w:t>
      </w:r>
      <w:r w:rsidRPr="00CC32E5">
        <w:rPr>
          <w:lang w:val="en-GB"/>
        </w:rPr>
        <w:t>.</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1F9FF081" w:rsidR="00A15131" w:rsidRDefault="00A15131" w:rsidP="00A15131">
      <w:pPr>
        <w:pStyle w:val="1bodycopy10pt"/>
        <w:rPr>
          <w:lang w:val="en-GB"/>
        </w:rPr>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2668EF0B" w14:textId="77777777" w:rsidR="00915493" w:rsidRDefault="00915493" w:rsidP="00336404">
      <w:pPr>
        <w:pStyle w:val="1bodycopy10pt"/>
        <w:rPr>
          <w:lang w:val="en-GB"/>
        </w:rPr>
      </w:pPr>
      <w:r w:rsidRPr="00915493">
        <w:rPr>
          <w:lang w:val="en-GB"/>
        </w:rPr>
        <w:t xml:space="preserve">The allergy safety lead is responsible for sourcing spare ADs </w:t>
      </w:r>
      <w:r w:rsidRPr="00CC32E5">
        <w:rPr>
          <w:lang w:val="en-GB"/>
        </w:rPr>
        <w:t>[and an emergency asthma reliver inhaler]</w:t>
      </w:r>
      <w:r w:rsidRPr="00915493">
        <w:rPr>
          <w:lang w:val="en-GB"/>
        </w:rPr>
        <w:t xml:space="preserve"> and ensuring they are stored according to the guidance. </w:t>
      </w:r>
    </w:p>
    <w:p w14:paraId="1A79F434" w14:textId="66BEB2E6" w:rsidR="00336404" w:rsidRPr="00AF556F" w:rsidRDefault="00CC32E5" w:rsidP="00336404">
      <w:pPr>
        <w:pStyle w:val="4Bulletedcopyblue"/>
        <w:rPr>
          <w:lang w:val="en-GB"/>
        </w:rPr>
      </w:pPr>
      <w:r w:rsidRPr="00AF556F">
        <w:rPr>
          <w:lang w:val="en-GB"/>
        </w:rPr>
        <w:t>T</w:t>
      </w:r>
      <w:r w:rsidR="00336404" w:rsidRPr="00AF556F">
        <w:rPr>
          <w:lang w:val="en-GB"/>
        </w:rPr>
        <w:t xml:space="preserve">he </w:t>
      </w:r>
      <w:r w:rsidR="00A15131" w:rsidRPr="00AF556F">
        <w:rPr>
          <w:lang w:val="en-GB"/>
        </w:rPr>
        <w:t>AD</w:t>
      </w:r>
      <w:r w:rsidR="00336404" w:rsidRPr="00AF556F">
        <w:rPr>
          <w:lang w:val="en-GB"/>
        </w:rPr>
        <w:t>s will be sour</w:t>
      </w:r>
      <w:r w:rsidRPr="00AF556F">
        <w:rPr>
          <w:lang w:val="en-GB"/>
        </w:rPr>
        <w:t xml:space="preserve">ced by a local pharmacy- </w:t>
      </w:r>
      <w:hyperlink r:id="rId17" w:tgtFrame="_blank" w:history="1">
        <w:r w:rsidR="00AF556F" w:rsidRPr="00AF556F">
          <w:rPr>
            <w:rFonts w:ascii="Helvetica" w:hAnsi="Helvetica" w:cs="Helvetica"/>
            <w:color w:val="3C51B4"/>
            <w:sz w:val="21"/>
            <w:szCs w:val="21"/>
            <w:u w:val="single"/>
            <w:shd w:val="clear" w:color="auto" w:fill="FFFFFF"/>
          </w:rPr>
          <w:t>51 The Strand, Deal CT14 7DP</w:t>
        </w:r>
      </w:hyperlink>
      <w:r w:rsidR="00AF556F" w:rsidRPr="00AF556F">
        <w:rPr>
          <w:rFonts w:ascii="Helvetica" w:hAnsi="Helvetica" w:cs="Helvetica"/>
          <w:sz w:val="21"/>
          <w:szCs w:val="21"/>
          <w:shd w:val="clear" w:color="auto" w:fill="FFFFFF"/>
        </w:rPr>
        <w:t> </w:t>
      </w:r>
    </w:p>
    <w:p w14:paraId="539A395E" w14:textId="492E811C" w:rsidR="00336404" w:rsidRDefault="00336404" w:rsidP="00336404">
      <w:pPr>
        <w:pStyle w:val="4Bulletedcopyblue"/>
        <w:rPr>
          <w:lang w:val="en-GB"/>
        </w:rPr>
      </w:pPr>
      <w:r w:rsidRPr="00AF556F">
        <w:rPr>
          <w:lang w:val="en-GB"/>
        </w:rPr>
        <w:t xml:space="preserve">The </w:t>
      </w:r>
      <w:r w:rsidR="000D48B7" w:rsidRPr="00AF556F">
        <w:rPr>
          <w:lang w:val="en-GB"/>
        </w:rPr>
        <w:t>number</w:t>
      </w:r>
      <w:r w:rsidRPr="00AF556F">
        <w:rPr>
          <w:lang w:val="en-GB"/>
        </w:rPr>
        <w:t xml:space="preserve"> of </w:t>
      </w:r>
      <w:r w:rsidR="00A15131" w:rsidRPr="00AF556F">
        <w:rPr>
          <w:lang w:val="en-GB"/>
        </w:rPr>
        <w:t>AD</w:t>
      </w:r>
      <w:r w:rsidRPr="00AF556F">
        <w:rPr>
          <w:lang w:val="en-GB"/>
        </w:rPr>
        <w:t>s required</w:t>
      </w:r>
      <w:r w:rsidR="00CC32E5" w:rsidRPr="00AF556F">
        <w:rPr>
          <w:lang w:val="en-GB"/>
        </w:rPr>
        <w:t xml:space="preserve"> will be two</w:t>
      </w:r>
    </w:p>
    <w:p w14:paraId="181BF8D3" w14:textId="3100E348" w:rsidR="00AF556F" w:rsidRPr="004A691A" w:rsidRDefault="00AF556F" w:rsidP="00336404">
      <w:pPr>
        <w:pStyle w:val="4Bulletedcopyblue"/>
        <w:rPr>
          <w:lang w:val="en-GB"/>
        </w:rPr>
      </w:pPr>
      <w:r w:rsidRPr="004A691A">
        <w:rPr>
          <w:bCs/>
          <w:color w:val="000000"/>
        </w:rPr>
        <w:t xml:space="preserve">The </w:t>
      </w:r>
      <w:proofErr w:type="gramStart"/>
      <w:r w:rsidRPr="004A691A">
        <w:rPr>
          <w:bCs/>
          <w:color w:val="000000"/>
        </w:rPr>
        <w:t>brand  and</w:t>
      </w:r>
      <w:proofErr w:type="gramEnd"/>
      <w:r w:rsidRPr="004A691A">
        <w:rPr>
          <w:bCs/>
          <w:color w:val="000000"/>
        </w:rPr>
        <w:t xml:space="preserve"> dosage of </w:t>
      </w:r>
      <w:proofErr w:type="spellStart"/>
      <w:r w:rsidRPr="004A691A">
        <w:rPr>
          <w:bCs/>
          <w:color w:val="000000"/>
        </w:rPr>
        <w:t>Epipen</w:t>
      </w:r>
      <w:proofErr w:type="spellEnd"/>
      <w:r w:rsidRPr="004A691A">
        <w:rPr>
          <w:bCs/>
          <w:color w:val="000000"/>
        </w:rPr>
        <w:t xml:space="preserve"> is </w:t>
      </w:r>
      <w:r w:rsidR="004A691A">
        <w:rPr>
          <w:bCs/>
          <w:color w:val="000000"/>
        </w:rPr>
        <w:t xml:space="preserve">: </w:t>
      </w:r>
      <w:proofErr w:type="spellStart"/>
      <w:r w:rsidRPr="004A691A">
        <w:rPr>
          <w:b/>
          <w:bCs/>
          <w:color w:val="000000"/>
        </w:rPr>
        <w:t>Epipen</w:t>
      </w:r>
      <w:proofErr w:type="spellEnd"/>
      <w:r w:rsidRPr="004A691A">
        <w:rPr>
          <w:b/>
          <w:bCs/>
          <w:color w:val="000000"/>
        </w:rPr>
        <w:t xml:space="preserve">® Adrenaline Auto Injector - 300mcg and </w:t>
      </w:r>
      <w:proofErr w:type="spellStart"/>
      <w:r w:rsidRPr="004A691A">
        <w:rPr>
          <w:b/>
          <w:bCs/>
          <w:color w:val="000000"/>
        </w:rPr>
        <w:t>Epipen</w:t>
      </w:r>
      <w:proofErr w:type="spellEnd"/>
      <w:r w:rsidRPr="004A691A">
        <w:rPr>
          <w:b/>
          <w:bCs/>
          <w:color w:val="000000"/>
        </w:rPr>
        <w:t>® Adrenaline Auto Injector - 150mcg. </w:t>
      </w:r>
      <w:r w:rsidRPr="004A691A">
        <w:rPr>
          <w:b/>
          <w:bCs/>
          <w:color w:val="000000"/>
        </w:rPr>
        <w:t>One single dosage is administered</w:t>
      </w:r>
    </w:p>
    <w:p w14:paraId="28BE9568" w14:textId="17ADFC20" w:rsidR="00C94900" w:rsidRPr="00CC32E5" w:rsidRDefault="00CC32E5" w:rsidP="003D4E14">
      <w:pPr>
        <w:pStyle w:val="4Bulletedcopyblue"/>
        <w:numPr>
          <w:ilvl w:val="0"/>
          <w:numId w:val="0"/>
        </w:numPr>
        <w:rPr>
          <w:lang w:val="en-GB"/>
        </w:rPr>
      </w:pPr>
      <w:r w:rsidRPr="00CC32E5">
        <w:rPr>
          <w:lang w:val="en-GB"/>
        </w:rPr>
        <w:t>S</w:t>
      </w:r>
      <w:r w:rsidR="00C94900" w:rsidRPr="00CC32E5">
        <w:rPr>
          <w:lang w:val="en-GB"/>
        </w:rPr>
        <w:t>pare ADs will be stored</w:t>
      </w:r>
      <w:r w:rsidRPr="00CC32E5">
        <w:rPr>
          <w:lang w:val="en-GB"/>
        </w:rPr>
        <w:t xml:space="preserve"> in the school hall/dining area</w:t>
      </w:r>
      <w:r w:rsidR="00C94900" w:rsidRPr="00CC32E5">
        <w:rPr>
          <w:lang w:val="en-GB"/>
        </w:rPr>
        <w:t>. Th</w:t>
      </w:r>
      <w:r w:rsidRPr="00CC32E5">
        <w:rPr>
          <w:lang w:val="en-GB"/>
        </w:rPr>
        <w:t xml:space="preserve">is will </w:t>
      </w:r>
      <w:r w:rsidR="00C94900" w:rsidRPr="00CC32E5">
        <w:rPr>
          <w:lang w:val="en-GB"/>
        </w:rPr>
        <w:t>be:</w:t>
      </w:r>
    </w:p>
    <w:p w14:paraId="1CCB4486" w14:textId="76C8FA3E" w:rsidR="00F62304" w:rsidRPr="00CC32E5" w:rsidRDefault="00F62304" w:rsidP="00336404">
      <w:pPr>
        <w:pStyle w:val="4Bulletedcopyblue"/>
        <w:rPr>
          <w:lang w:val="en-GB"/>
        </w:rPr>
      </w:pPr>
      <w:r w:rsidRPr="00CC32E5">
        <w:rPr>
          <w:lang w:val="en-GB"/>
        </w:rPr>
        <w:t xml:space="preserve">In an appropriate central location that is unlocked and accessible to </w:t>
      </w:r>
      <w:r w:rsidRPr="00CC32E5">
        <w:rPr>
          <w:b/>
          <w:bCs/>
          <w:lang w:val="en-GB"/>
        </w:rPr>
        <w:t>staff only</w:t>
      </w:r>
      <w:r w:rsidRPr="00CC32E5">
        <w:rPr>
          <w:lang w:val="en-GB"/>
        </w:rPr>
        <w:t xml:space="preserve"> at all times</w:t>
      </w:r>
    </w:p>
    <w:p w14:paraId="24036697" w14:textId="73C3432D" w:rsidR="00F62304" w:rsidRPr="00CC32E5" w:rsidRDefault="00F62304" w:rsidP="00F62304">
      <w:pPr>
        <w:pStyle w:val="4Bulletedcopyblue"/>
        <w:rPr>
          <w:lang w:val="en-GB"/>
        </w:rPr>
      </w:pPr>
      <w:r w:rsidRPr="00CC32E5">
        <w:rPr>
          <w:b/>
          <w:bCs/>
          <w:lang w:val="en-GB"/>
        </w:rPr>
        <w:t xml:space="preserve">No more than </w:t>
      </w:r>
      <w:r w:rsidRPr="00CC32E5">
        <w:rPr>
          <w:lang w:val="en-GB"/>
        </w:rPr>
        <w:t xml:space="preserve">5 minutes away from where they may be needed </w:t>
      </w:r>
    </w:p>
    <w:p w14:paraId="31A25E28" w14:textId="7A9049EC" w:rsidR="003D4E14" w:rsidRPr="00CC32E5" w:rsidRDefault="00F62304" w:rsidP="003D4E14">
      <w:pPr>
        <w:pStyle w:val="4Bulletedcopyblue"/>
        <w:rPr>
          <w:lang w:val="en-GB"/>
        </w:rPr>
      </w:pPr>
      <w:r w:rsidRPr="00CC32E5">
        <w:rPr>
          <w:lang w:val="en-GB"/>
        </w:rPr>
        <w:t>Kept at</w:t>
      </w:r>
      <w:r w:rsidR="00336404" w:rsidRPr="00CC32E5">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rsidP="00336404">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5FAC3A1C" w:rsidR="009B1DCC" w:rsidRDefault="00CC32E5" w:rsidP="009B1DCC">
      <w:pPr>
        <w:pStyle w:val="1bodycopy10pt"/>
        <w:rPr>
          <w:lang w:val="en-GB"/>
        </w:rPr>
      </w:pPr>
      <w:r>
        <w:rPr>
          <w:lang w:val="en-GB"/>
        </w:rPr>
        <w:t xml:space="preserve">Nikki Bugden and Christine Knight </w:t>
      </w:r>
      <w:r w:rsidR="009B1DCC">
        <w:rPr>
          <w:lang w:val="en-GB"/>
        </w:rPr>
        <w:t xml:space="preserve">are responsible </w:t>
      </w:r>
      <w:r w:rsidR="00F62304">
        <w:rPr>
          <w:lang w:val="en-GB"/>
        </w:rPr>
        <w:t>for:</w:t>
      </w:r>
    </w:p>
    <w:p w14:paraId="62EB6808" w14:textId="5C025274" w:rsidR="009B1DCC" w:rsidRDefault="00F62304" w:rsidP="009B1DCC">
      <w:pPr>
        <w:pStyle w:val="4Bulletedcopyblue"/>
        <w:rPr>
          <w:lang w:val="en-GB"/>
        </w:rPr>
      </w:pPr>
      <w:r>
        <w:rPr>
          <w:lang w:val="en-GB"/>
        </w:rPr>
        <w:t xml:space="preserve">Checking monthly that spare ADs </w:t>
      </w:r>
      <w:r w:rsidR="00915493" w:rsidRPr="00CC32E5">
        <w:t>[and the emergency asthma reliver inhaler]</w:t>
      </w:r>
      <w:r w:rsidR="00915493">
        <w:t xml:space="preserve"> </w:t>
      </w:r>
      <w:r>
        <w:rPr>
          <w:lang w:val="en-GB"/>
        </w:rPr>
        <w:t>are present</w:t>
      </w:r>
      <w:r w:rsidR="009B1DCC">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60EF3187"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 xml:space="preserve">has been used, it will be disposed of in line with the manufacturer's instructions </w:t>
      </w:r>
      <w:r w:rsidR="00F73457">
        <w:rPr>
          <w:lang w:val="en-GB"/>
        </w:rPr>
        <w:t>for example in sharp bins.</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8"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advance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However, in an</w:t>
      </w:r>
      <w:r>
        <w:t xml:space="preserve"> </w:t>
      </w:r>
      <w:r w:rsidRPr="009B1DCC">
        <w:t>emergency situation</w:t>
      </w:r>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lastRenderedPageBreak/>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2ADDC461" w:rsidR="00336404" w:rsidRPr="006350D0" w:rsidRDefault="00336404" w:rsidP="00BE06A1">
      <w:pPr>
        <w:pStyle w:val="1bodycopy10pt"/>
        <w:rPr>
          <w:lang w:val="en-GB"/>
        </w:rPr>
      </w:pPr>
      <w:r w:rsidRPr="006350D0">
        <w:rPr>
          <w:lang w:val="en-GB"/>
        </w:rPr>
        <w:t xml:space="preserve">Pupils at risk of anaphylaxis who are able to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r w:rsidR="00F73457">
        <w:rPr>
          <w:lang w:val="en-GB"/>
        </w:rPr>
        <w:t>. Otherwise they will be carried by the adult in charge of the pupil.</w:t>
      </w:r>
    </w:p>
    <w:p w14:paraId="352E27D9" w14:textId="77777777" w:rsidR="00071B89" w:rsidRDefault="00071B89" w:rsidP="00BE06A1">
      <w:pPr>
        <w:pStyle w:val="4Bulletedcopyblue"/>
        <w:numPr>
          <w:ilvl w:val="0"/>
          <w:numId w:val="0"/>
        </w:numPr>
        <w:rPr>
          <w:lang w:val="en-GB"/>
        </w:rPr>
      </w:pPr>
    </w:p>
    <w:p w14:paraId="41FBBE10" w14:textId="61F83DD2" w:rsidR="00C504DD" w:rsidRPr="00F73457" w:rsidRDefault="00C504DD" w:rsidP="00C504DD">
      <w:pPr>
        <w:pStyle w:val="Heading1"/>
        <w:rPr>
          <w:color w:val="7030A0"/>
          <w:lang w:eastAsia="en-GB"/>
        </w:rPr>
      </w:pPr>
      <w:bookmarkStart w:id="13" w:name="_Toc236981032"/>
      <w:r w:rsidRPr="00F73457">
        <w:rPr>
          <w:color w:val="7030A0"/>
          <w:lang w:eastAsia="en-GB"/>
        </w:rPr>
        <w:t>9. Serious incidents and ‘near misses’</w:t>
      </w:r>
      <w:bookmarkEnd w:id="13"/>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18C38D1D"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r w:rsidR="00025C7D">
        <w:t xml:space="preserve"> </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39C393F6" w:rsidR="00124397" w:rsidRDefault="0043684F" w:rsidP="00124397">
      <w:r>
        <w:t xml:space="preserve">Staff will </w:t>
      </w:r>
      <w:r w:rsidR="00124397">
        <w:t>always share</w:t>
      </w:r>
      <w:r>
        <w:t xml:space="preserve"> the incident report</w:t>
      </w:r>
      <w:r w:rsidR="00124397">
        <w:t xml:space="preserve"> with </w:t>
      </w:r>
      <w:r w:rsidR="00F73457">
        <w:t>Headteacher</w:t>
      </w:r>
      <w:r w:rsidR="00124397">
        <w:t>.</w:t>
      </w:r>
      <w:r w:rsidR="00124397" w:rsidRPr="00124397">
        <w:t xml:space="preserve">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t xml:space="preserve">The school will </w:t>
      </w:r>
      <w:r w:rsidR="00025C7D">
        <w:t>also share the report with other agencies</w:t>
      </w:r>
      <w:r w:rsidR="00A474E5">
        <w:t xml:space="preserve"> in the following circumstances:</w:t>
      </w:r>
    </w:p>
    <w:p w14:paraId="24460E3D" w14:textId="77777777" w:rsidR="00F73457" w:rsidRDefault="001F5A95" w:rsidP="00F73457">
      <w:pPr>
        <w:pStyle w:val="4Bulletedcopyblue"/>
      </w:pPr>
      <w:r w:rsidRPr="00F73457">
        <w:t>With t</w:t>
      </w:r>
      <w:r w:rsidR="005125D1" w:rsidRPr="00F73457">
        <w:t>he Health and Safety Executive (HSE): i</w:t>
      </w:r>
      <w:r w:rsidR="00A474E5" w:rsidRPr="00F73457">
        <w:t>ncidents</w:t>
      </w:r>
      <w:r w:rsidR="00025C7D" w:rsidRPr="00F73457">
        <w:t xml:space="preserve"> which ar</w:t>
      </w:r>
      <w:r w:rsidR="00E40EDB" w:rsidRPr="00F73457">
        <w:t>ise</w:t>
      </w:r>
      <w:r w:rsidR="005125D1" w:rsidRPr="00F73457">
        <w:t xml:space="preserve"> directly</w:t>
      </w:r>
      <w:r w:rsidR="00025C7D" w:rsidRPr="00F73457">
        <w:t xml:space="preserve"> </w:t>
      </w:r>
      <w:r w:rsidR="00E40EDB" w:rsidRPr="00F73457">
        <w:t xml:space="preserve">out of </w:t>
      </w:r>
      <w:r w:rsidR="005125D1" w:rsidRPr="00F73457">
        <w:t xml:space="preserve">the way the school carried out a work activity </w:t>
      </w:r>
      <w:r w:rsidR="00E40EDB" w:rsidRPr="00F73457">
        <w:t>which result</w:t>
      </w:r>
      <w:r w:rsidR="005125D1" w:rsidRPr="00F73457">
        <w:t>s</w:t>
      </w:r>
      <w:r w:rsidR="00E40EDB" w:rsidRPr="00F73457">
        <w:t xml:space="preserve"> in death or </w:t>
      </w:r>
      <w:r w:rsidR="005125D1" w:rsidRPr="00F73457">
        <w:t xml:space="preserve">immediate hospitalization. </w:t>
      </w:r>
      <w:r w:rsidR="00E40EDB" w:rsidRPr="00F73457">
        <w:t xml:space="preserve">For example, where a pupil </w:t>
      </w:r>
      <w:r w:rsidR="005125D1" w:rsidRPr="00F73457">
        <w:t>has suffered harm after consuming an</w:t>
      </w:r>
      <w:r w:rsidR="00E40EDB" w:rsidRPr="00F73457">
        <w:t xml:space="preserve"> allergen </w:t>
      </w:r>
      <w:r w:rsidR="005125D1" w:rsidRPr="00F73457">
        <w:t xml:space="preserve">due to incorrect preparation of food </w:t>
      </w:r>
      <w:r w:rsidR="00E40EDB" w:rsidRPr="00F73457">
        <w:t xml:space="preserve">by a member of staff. </w:t>
      </w:r>
      <w:r w:rsidR="00627702" w:rsidRPr="00F73457">
        <w:t>[</w:t>
      </w:r>
      <w:r w:rsidR="00E40EDB" w:rsidRPr="00F73457">
        <w:t>See</w:t>
      </w:r>
      <w:r w:rsidR="005125D1" w:rsidRPr="00F73457">
        <w:t xml:space="preserve"> </w:t>
      </w:r>
      <w:hyperlink r:id="rId19" w:history="1">
        <w:r w:rsidR="005125D1" w:rsidRPr="00F73457">
          <w:rPr>
            <w:rStyle w:val="Hyperlink"/>
          </w:rPr>
          <w:t>how to make a RIDDOR report</w:t>
        </w:r>
      </w:hyperlink>
      <w:r w:rsidR="00627702" w:rsidRPr="00F73457">
        <w:t>]</w:t>
      </w:r>
    </w:p>
    <w:p w14:paraId="7BC5660B" w14:textId="0713F90D" w:rsidR="00A474E5" w:rsidRDefault="00A474E5" w:rsidP="00F73457">
      <w:pPr>
        <w:pStyle w:val="4Bulletedcopyblue"/>
      </w:pPr>
      <w:r w:rsidRPr="00A474E5">
        <w:lastRenderedPageBreak/>
        <w:t xml:space="preserve">In the event that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Pr="00F73457" w:rsidRDefault="00071B89" w:rsidP="0052621D">
      <w:pPr>
        <w:pStyle w:val="4Bulletedcopyblue"/>
        <w:numPr>
          <w:ilvl w:val="0"/>
          <w:numId w:val="0"/>
        </w:numPr>
        <w:rPr>
          <w:color w:val="7030A0"/>
        </w:rPr>
      </w:pPr>
    </w:p>
    <w:p w14:paraId="3C1FA5AA" w14:textId="5843D73B" w:rsidR="00336404" w:rsidRPr="00F73457" w:rsidRDefault="00CA2A97" w:rsidP="00336404">
      <w:pPr>
        <w:pStyle w:val="Heading1"/>
        <w:rPr>
          <w:color w:val="7030A0"/>
        </w:rPr>
      </w:pPr>
      <w:bookmarkStart w:id="14" w:name="_Toc236981033"/>
      <w:r w:rsidRPr="00F73457">
        <w:rPr>
          <w:color w:val="7030A0"/>
        </w:rPr>
        <w:t>10</w:t>
      </w:r>
      <w:r w:rsidR="00336404" w:rsidRPr="00F73457">
        <w:rPr>
          <w:color w:val="7030A0"/>
        </w:rPr>
        <w:t xml:space="preserve">. </w:t>
      </w:r>
      <w:r w:rsidR="00CD0039" w:rsidRPr="00F73457">
        <w:rPr>
          <w:color w:val="7030A0"/>
        </w:rPr>
        <w:t>Allergy awareness</w:t>
      </w:r>
      <w:bookmarkEnd w:id="14"/>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Default="00C56A81" w:rsidP="00C56A81">
      <w:pPr>
        <w:pStyle w:val="1bodycopy10pt"/>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practise safely and be familiar with the differences</w:t>
      </w:r>
      <w:r>
        <w:t>.</w:t>
      </w:r>
    </w:p>
    <w:p w14:paraId="4BE5F564" w14:textId="3567B656" w:rsidR="00C56A81" w:rsidRDefault="00C56A81" w:rsidP="00C56A81">
      <w:pPr>
        <w:pStyle w:val="1bodycopy10pt"/>
      </w:pPr>
      <w:r>
        <w:t xml:space="preserve">The school will conduct allergy safety drills </w:t>
      </w:r>
      <w:r w:rsidRPr="00F73457">
        <w:t>annually</w:t>
      </w:r>
      <w:r w:rsidR="00F73457">
        <w:t>.</w:t>
      </w:r>
      <w:r w:rsidRPr="003E4663">
        <w:t xml:space="preserve">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Have an awareness of allergy, the risks it poses, how allergic reactions can occur and how to manage it</w:t>
      </w:r>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Understand the difference between food allergy,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Understand and can recognise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allergy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Know how to check whether an individual is on the record of those with known allergy</w:t>
      </w:r>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Understand their responsibilities in reducing the risk of individuals with known allergy coming into contact with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2EFCD841" w14:textId="77777777" w:rsidR="00071B89" w:rsidRPr="00CD0039" w:rsidRDefault="00071B89" w:rsidP="00CD0039">
      <w:pPr>
        <w:pStyle w:val="1bodycopy10pt"/>
        <w:rPr>
          <w:lang w:val="en-GB" w:eastAsia="en-GB"/>
        </w:rPr>
      </w:pPr>
    </w:p>
    <w:p w14:paraId="199DF8EF" w14:textId="2562A330" w:rsidR="00C504DD" w:rsidRPr="00F73457" w:rsidRDefault="00C504DD" w:rsidP="00C504DD">
      <w:pPr>
        <w:pStyle w:val="Heading1"/>
        <w:rPr>
          <w:color w:val="7030A0"/>
        </w:rPr>
      </w:pPr>
      <w:bookmarkStart w:id="15" w:name="_Toc236981034"/>
      <w:r w:rsidRPr="00F73457">
        <w:rPr>
          <w:color w:val="7030A0"/>
        </w:rPr>
        <w:t>11. Wellbeing</w:t>
      </w:r>
      <w:bookmarkEnd w:id="15"/>
    </w:p>
    <w:p w14:paraId="5C6396FB" w14:textId="03FE7BAA" w:rsidR="00C504DD" w:rsidRPr="00CA2A97" w:rsidRDefault="00C504DD" w:rsidP="00C504DD">
      <w:pPr>
        <w:pStyle w:val="1bodycopy10pt"/>
        <w:rPr>
          <w:lang w:val="en-GB"/>
        </w:rPr>
      </w:pPr>
      <w:r w:rsidRPr="00F73457">
        <w:rPr>
          <w:lang w:val="en-GB"/>
        </w:rPr>
        <w:lastRenderedPageBreak/>
        <w:t xml:space="preserve">Pupils with allergies can experience bullying and may also suffer from anxiety and depression relating to their allergy. </w:t>
      </w:r>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2B6EED2B" w:rsidR="00C504DD" w:rsidRDefault="00C504DD" w:rsidP="00C504DD">
      <w:pPr>
        <w:pStyle w:val="4Bulletedcopyblue"/>
        <w:rPr>
          <w:lang w:val="en-GB"/>
        </w:rPr>
      </w:pPr>
      <w:r w:rsidRPr="00CA2A97">
        <w:rPr>
          <w:lang w:val="en-GB"/>
        </w:rPr>
        <w:t xml:space="preserve">Regular check-ins with their </w:t>
      </w:r>
      <w:r w:rsidR="00F73457">
        <w:rPr>
          <w:lang w:val="en-GB"/>
        </w:rPr>
        <w:t>safe adult</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allergen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provide support to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See section 9 of the policy for more detail on incidents and ‘near misses’.</w:t>
      </w:r>
    </w:p>
    <w:p w14:paraId="0B0A731C" w14:textId="77777777" w:rsidR="00071B89" w:rsidRPr="00C504DD" w:rsidRDefault="00071B89" w:rsidP="00C504DD">
      <w:pPr>
        <w:pStyle w:val="1bodycopy"/>
        <w:rPr>
          <w:lang w:val="en-GB"/>
        </w:rPr>
      </w:pPr>
    </w:p>
    <w:p w14:paraId="5858F1AB" w14:textId="39E732CC" w:rsidR="00CD0039" w:rsidRPr="00F73457" w:rsidRDefault="00CD0039" w:rsidP="00CD0039">
      <w:pPr>
        <w:pStyle w:val="Heading1"/>
        <w:rPr>
          <w:color w:val="7030A0"/>
          <w:lang w:eastAsia="en-GB"/>
        </w:rPr>
      </w:pPr>
      <w:bookmarkStart w:id="16" w:name="_Toc236981035"/>
      <w:r w:rsidRPr="00F73457">
        <w:rPr>
          <w:color w:val="7030A0"/>
          <w:lang w:eastAsia="en-GB"/>
        </w:rPr>
        <w:t>12. Information sharing</w:t>
      </w:r>
      <w:bookmarkEnd w:id="16"/>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Pr="00F73457" w:rsidRDefault="00CD0039" w:rsidP="00CD0039">
      <w:pPr>
        <w:pStyle w:val="Heading1"/>
        <w:rPr>
          <w:rFonts w:eastAsia="Arial"/>
          <w:color w:val="7030A0"/>
          <w:szCs w:val="28"/>
        </w:rPr>
      </w:pPr>
      <w:bookmarkStart w:id="17" w:name="_Toc494124448"/>
      <w:bookmarkStart w:id="18" w:name="_Toc107843977"/>
      <w:bookmarkStart w:id="19" w:name="_Toc207704760"/>
      <w:bookmarkStart w:id="20" w:name="_Toc210306356"/>
      <w:bookmarkStart w:id="21" w:name="_Toc236981036"/>
      <w:r w:rsidRPr="00F73457">
        <w:rPr>
          <w:rFonts w:eastAsia="Arial"/>
          <w:color w:val="7030A0"/>
          <w:szCs w:val="28"/>
        </w:rPr>
        <w:t>13. Monitoring arrangements</w:t>
      </w:r>
      <w:bookmarkEnd w:id="17"/>
      <w:bookmarkEnd w:id="18"/>
      <w:bookmarkEnd w:id="19"/>
      <w:bookmarkEnd w:id="20"/>
      <w:bookmarkEnd w:id="21"/>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Pr="00F73457" w:rsidRDefault="00361B48" w:rsidP="00336404">
      <w:pPr>
        <w:pStyle w:val="Heading1"/>
        <w:rPr>
          <w:color w:val="7030A0"/>
          <w:lang w:eastAsia="en-GB"/>
        </w:rPr>
      </w:pPr>
      <w:bookmarkStart w:id="22" w:name="_Toc236981037"/>
      <w:r w:rsidRPr="00F73457">
        <w:rPr>
          <w:color w:val="7030A0"/>
        </w:rPr>
        <w:t>1</w:t>
      </w:r>
      <w:r w:rsidR="00CD0039" w:rsidRPr="00F73457">
        <w:rPr>
          <w:color w:val="7030A0"/>
        </w:rPr>
        <w:t>4</w:t>
      </w:r>
      <w:r w:rsidR="00336404" w:rsidRPr="00F73457">
        <w:rPr>
          <w:color w:val="7030A0"/>
        </w:rPr>
        <w:t>. Links to other policies</w:t>
      </w:r>
      <w:bookmarkEnd w:id="22"/>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03017777" w14:textId="77777777" w:rsidR="00336404" w:rsidRDefault="00336404" w:rsidP="00336404">
      <w:pPr>
        <w:pStyle w:val="4Bulletedcopyblue"/>
      </w:pPr>
      <w:r w:rsidRPr="00B350BA">
        <w:t>School food policy</w:t>
      </w:r>
    </w:p>
    <w:p w14:paraId="46EFC640" w14:textId="268AD3AF" w:rsidR="005C2D73" w:rsidRDefault="005C2D73" w:rsidP="00336404">
      <w:pPr>
        <w:pStyle w:val="4Bulletedcopyblue"/>
      </w:pPr>
      <w:r>
        <w:t>Data protection policy</w:t>
      </w:r>
    </w:p>
    <w:p w14:paraId="4862C102" w14:textId="0A1C09B1" w:rsidR="00124397" w:rsidRPr="00B350BA" w:rsidRDefault="00124397" w:rsidP="00336404">
      <w:pPr>
        <w:pStyle w:val="4Bulletedcopyblue"/>
      </w:pPr>
      <w:r>
        <w:t>Behavio</w:t>
      </w:r>
      <w:r w:rsidR="004A691A">
        <w:t>u</w:t>
      </w:r>
      <w:r>
        <w:t>r policy</w:t>
      </w:r>
    </w:p>
    <w:p w14:paraId="39F1CB97" w14:textId="77777777" w:rsidR="000515B5" w:rsidRDefault="000515B5"/>
    <w:sectPr w:rsidR="000515B5">
      <w:headerReference w:type="even" r:id="rId20"/>
      <w:headerReference w:type="default" r:id="rId21"/>
      <w:headerReference w:type="first" r:id="rId22"/>
      <w:footerReference w:type="first" r:id="rId2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466F7C" w14:textId="77777777" w:rsidR="003B6CFD" w:rsidRDefault="003B6CFD">
      <w:pPr>
        <w:spacing w:after="0"/>
      </w:pPr>
      <w:r>
        <w:separator/>
      </w:r>
    </w:p>
  </w:endnote>
  <w:endnote w:type="continuationSeparator" w:id="0">
    <w:p w14:paraId="2ECBE084" w14:textId="77777777" w:rsidR="003B6CFD" w:rsidRDefault="003B6C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98124" w14:textId="77777777" w:rsidR="003B6CFD" w:rsidRDefault="003B6CFD">
      <w:pPr>
        <w:spacing w:after="0"/>
      </w:pPr>
      <w:r>
        <w:separator/>
      </w:r>
    </w:p>
  </w:footnote>
  <w:footnote w:type="continuationSeparator" w:id="0">
    <w:p w14:paraId="45DA24D4" w14:textId="77777777" w:rsidR="003B6CFD" w:rsidRDefault="003B6C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32099" w14:textId="154E6CE7" w:rsidR="00A62DF1" w:rsidRDefault="00A02F50">
    <w:r>
      <w:rPr>
        <w:noProof/>
        <w:lang w:val="en-GB" w:eastAsia="en-GB"/>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4A691A">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7pt;height:903.75pt" o:bullet="t">
        <v:imagedata r:id="rId3" o:title="Blue Pointer-01-01"/>
      </v:shape>
    </w:pict>
  </w:numPicBullet>
  <w:numPicBullet w:numPicBulletId="3">
    <w:pict>
      <v:shape id="_x0000_i1029" type="#_x0000_t75" style="width:209.25pt;height:332.25pt" o:bullet="t">
        <v:imagedata r:id="rId4" o:title="TK_LOGO_POINTER_RGB_bullet_blue"/>
      </v:shape>
    </w:pict>
  </w:numPicBullet>
  <w:numPicBullet w:numPicBulletId="4">
    <w:pict>
      <v:shape id="_x0000_i1030" type="#_x0000_t75" style="width:6.75pt;height:9.75pt" o:bullet="t">
        <v:imagedata r:id="rId5" o:title=""/>
      </v:shape>
    </w:pict>
  </w:numPicBullet>
  <w:numPicBullet w:numPicBulletId="5">
    <w:pict>
      <v:shape id="_x0000_i1031" type="#_x0000_t75" style="width:6.75pt;height:9.7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8"/>
  </w:num>
  <w:num w:numId="3">
    <w:abstractNumId w:val="16"/>
  </w:num>
  <w:num w:numId="4">
    <w:abstractNumId w:val="21"/>
  </w:num>
  <w:num w:numId="5">
    <w:abstractNumId w:val="6"/>
  </w:num>
  <w:num w:numId="6">
    <w:abstractNumId w:val="11"/>
  </w:num>
  <w:num w:numId="7">
    <w:abstractNumId w:val="7"/>
  </w:num>
  <w:num w:numId="8">
    <w:abstractNumId w:val="10"/>
  </w:num>
  <w:num w:numId="9">
    <w:abstractNumId w:val="23"/>
  </w:num>
  <w:num w:numId="10">
    <w:abstractNumId w:val="15"/>
  </w:num>
  <w:num w:numId="11">
    <w:abstractNumId w:val="17"/>
  </w:num>
  <w:num w:numId="12">
    <w:abstractNumId w:val="22"/>
  </w:num>
  <w:num w:numId="13">
    <w:abstractNumId w:val="19"/>
  </w:num>
  <w:num w:numId="14">
    <w:abstractNumId w:val="14"/>
  </w:num>
  <w:num w:numId="15">
    <w:abstractNumId w:val="9"/>
  </w:num>
  <w:num w:numId="16">
    <w:abstractNumId w:val="13"/>
  </w:num>
  <w:num w:numId="17">
    <w:abstractNumId w:val="1"/>
  </w:num>
  <w:num w:numId="18">
    <w:abstractNumId w:val="12"/>
  </w:num>
  <w:num w:numId="19">
    <w:abstractNumId w:val="18"/>
  </w:num>
  <w:num w:numId="20">
    <w:abstractNumId w:val="0"/>
  </w:num>
  <w:num w:numId="21">
    <w:abstractNumId w:val="2"/>
  </w:num>
  <w:num w:numId="22">
    <w:abstractNumId w:val="3"/>
  </w:num>
  <w:num w:numId="23">
    <w:abstractNumId w:val="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4397"/>
    <w:rsid w:val="00136F7F"/>
    <w:rsid w:val="00195BF8"/>
    <w:rsid w:val="001A31E7"/>
    <w:rsid w:val="001B2B02"/>
    <w:rsid w:val="001B448B"/>
    <w:rsid w:val="001B5DD4"/>
    <w:rsid w:val="001D23ED"/>
    <w:rsid w:val="001D4225"/>
    <w:rsid w:val="001E1438"/>
    <w:rsid w:val="001E4DD9"/>
    <w:rsid w:val="001F48BC"/>
    <w:rsid w:val="001F5A95"/>
    <w:rsid w:val="001F65BF"/>
    <w:rsid w:val="00220174"/>
    <w:rsid w:val="002248D7"/>
    <w:rsid w:val="00230D14"/>
    <w:rsid w:val="00270E53"/>
    <w:rsid w:val="002839EC"/>
    <w:rsid w:val="002A05CA"/>
    <w:rsid w:val="002D10DC"/>
    <w:rsid w:val="002D11CE"/>
    <w:rsid w:val="002E7B1F"/>
    <w:rsid w:val="002F1568"/>
    <w:rsid w:val="003314F1"/>
    <w:rsid w:val="00336404"/>
    <w:rsid w:val="003419B9"/>
    <w:rsid w:val="00342421"/>
    <w:rsid w:val="00345E38"/>
    <w:rsid w:val="003466F6"/>
    <w:rsid w:val="00346896"/>
    <w:rsid w:val="0035065B"/>
    <w:rsid w:val="00361B48"/>
    <w:rsid w:val="0036207C"/>
    <w:rsid w:val="00373227"/>
    <w:rsid w:val="003B0AA7"/>
    <w:rsid w:val="003B6075"/>
    <w:rsid w:val="003B6CFD"/>
    <w:rsid w:val="003D4E14"/>
    <w:rsid w:val="003D75F9"/>
    <w:rsid w:val="003E1262"/>
    <w:rsid w:val="003E4663"/>
    <w:rsid w:val="00424455"/>
    <w:rsid w:val="0043684F"/>
    <w:rsid w:val="00446767"/>
    <w:rsid w:val="00446AD0"/>
    <w:rsid w:val="00456E05"/>
    <w:rsid w:val="00461C0B"/>
    <w:rsid w:val="00481454"/>
    <w:rsid w:val="00485CE4"/>
    <w:rsid w:val="004A691A"/>
    <w:rsid w:val="004A6B8D"/>
    <w:rsid w:val="004B07E6"/>
    <w:rsid w:val="004C251F"/>
    <w:rsid w:val="004D78FA"/>
    <w:rsid w:val="004E232D"/>
    <w:rsid w:val="00502EEE"/>
    <w:rsid w:val="005125D1"/>
    <w:rsid w:val="00522892"/>
    <w:rsid w:val="0052621D"/>
    <w:rsid w:val="0055041C"/>
    <w:rsid w:val="00583356"/>
    <w:rsid w:val="005C2D73"/>
    <w:rsid w:val="005D5CD7"/>
    <w:rsid w:val="005D7A6B"/>
    <w:rsid w:val="00611616"/>
    <w:rsid w:val="00611FAD"/>
    <w:rsid w:val="0061463A"/>
    <w:rsid w:val="00625134"/>
    <w:rsid w:val="00627702"/>
    <w:rsid w:val="00670EFC"/>
    <w:rsid w:val="00681077"/>
    <w:rsid w:val="00694500"/>
    <w:rsid w:val="006A1590"/>
    <w:rsid w:val="006A7A15"/>
    <w:rsid w:val="006B0B2D"/>
    <w:rsid w:val="006F19FC"/>
    <w:rsid w:val="00734052"/>
    <w:rsid w:val="0074748F"/>
    <w:rsid w:val="00777C27"/>
    <w:rsid w:val="00784C7E"/>
    <w:rsid w:val="007C00B4"/>
    <w:rsid w:val="007E4D9F"/>
    <w:rsid w:val="007E4F25"/>
    <w:rsid w:val="007E4F7F"/>
    <w:rsid w:val="008219C9"/>
    <w:rsid w:val="0082564B"/>
    <w:rsid w:val="008630A7"/>
    <w:rsid w:val="0088176E"/>
    <w:rsid w:val="00884412"/>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1DCC"/>
    <w:rsid w:val="009D3505"/>
    <w:rsid w:val="00A02F50"/>
    <w:rsid w:val="00A15131"/>
    <w:rsid w:val="00A27291"/>
    <w:rsid w:val="00A474E5"/>
    <w:rsid w:val="00A62DF1"/>
    <w:rsid w:val="00A72F90"/>
    <w:rsid w:val="00A86EA3"/>
    <w:rsid w:val="00AA09B3"/>
    <w:rsid w:val="00AA1FCF"/>
    <w:rsid w:val="00AA70FB"/>
    <w:rsid w:val="00AB1A8B"/>
    <w:rsid w:val="00AD2CB0"/>
    <w:rsid w:val="00AE1490"/>
    <w:rsid w:val="00AF556F"/>
    <w:rsid w:val="00B10369"/>
    <w:rsid w:val="00B11446"/>
    <w:rsid w:val="00B13394"/>
    <w:rsid w:val="00B24822"/>
    <w:rsid w:val="00B26D6A"/>
    <w:rsid w:val="00B276D8"/>
    <w:rsid w:val="00B736F5"/>
    <w:rsid w:val="00B95706"/>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C32E5"/>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563B"/>
    <w:rsid w:val="00DF60C2"/>
    <w:rsid w:val="00E068EA"/>
    <w:rsid w:val="00E40EDB"/>
    <w:rsid w:val="00E60A0A"/>
    <w:rsid w:val="00E63B13"/>
    <w:rsid w:val="00E64397"/>
    <w:rsid w:val="00E6562F"/>
    <w:rsid w:val="00E66B8B"/>
    <w:rsid w:val="00E73065"/>
    <w:rsid w:val="00EA1937"/>
    <w:rsid w:val="00F21AB7"/>
    <w:rsid w:val="00F411C9"/>
    <w:rsid w:val="00F464F2"/>
    <w:rsid w:val="00F51838"/>
    <w:rsid w:val="00F62304"/>
    <w:rsid w:val="00F6286D"/>
    <w:rsid w:val="00F73457"/>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customStyle="1" w:styleId="UnresolvedMention1">
    <w:name w:val="Unresolved Mention1"/>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www.legislation.gov.uk/uksi/2014/1855/contents" TargetMode="External"/><Relationship Id="rId18" Type="http://schemas.openxmlformats.org/officeDocument/2006/relationships/hyperlink" Target="https://www.legislation.gov.uk/uksi/2017/715/contents/mad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ov.uk/government/publications/using-emergency-adrenaline-auto-injectors-in-schools" TargetMode="External"/><Relationship Id="rId17" Type="http://schemas.openxmlformats.org/officeDocument/2006/relationships/hyperlink" Target="https://www.bing.com/ck/a?!&amp;&amp;p=2823f4539a545b7c8fdd1ef52c0151e1cf1f1ff6625c16bf34156e885e4326dfJmltdHM9MTc4Nzg3NTIwMA&amp;ptn=3&amp;ver=2&amp;hsh=4&amp;fclid=04b37968-9d49-63a0-0158-6f509c33629b&amp;u=a1L21hcHM_Jm1lcGk9MH5-RW1iZWRkZWR-QWRkcmVzc19MaW5rJnR5PTE4JnE9U3RyYW5kJTIwUGhhcm1hY3kmc3M9eXBpZC5ZTjQ3OEVFRkZDMzc2MzBCNUQmcHBvaXM9NTEuMjE1NjI1NzYyOTM5NDVfMS40MDI0Mzk3MTM0NzgwODg0X1N0cmFuZCUyMFBoYXJtYWN5X1lONDc4RUVGRkMzNzYzMEI1RH4mY3A9NTEuMjE1NjI2fjEuNDAyNDQmdj0yJnNWPTEmRk9STT1NUFNSUEw"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ood.gov.uk/business-guidance/allergen-guidance-for-food-business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upporting-pupils-at-school-with-medical-conditions--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bugdenn@deal-parochial.kent.sch.uk" TargetMode="External"/><Relationship Id="rId23" Type="http://schemas.openxmlformats.org/officeDocument/2006/relationships/footer" Target="footer1.xml"/><Relationship Id="rId10" Type="http://schemas.openxmlformats.org/officeDocument/2006/relationships/hyperlink" Target="https://www.gov.uk/government/publications/allergy-safety-in-schools" TargetMode="External"/><Relationship Id="rId19" Type="http://schemas.openxmlformats.org/officeDocument/2006/relationships/hyperlink" Target="https://www.hse.gov.uk/riddor/reporting/index.htm" TargetMode="Externa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hyperlink" Target="https://www.legislation.gov.uk/uksi/2019/1218/made"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6C0A5-A986-44D8-8745-A7054DBA2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4128</Words>
  <Characters>23534</Characters>
  <Application>Microsoft Office Word</Application>
  <DocSecurity>4</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27607</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PalmerM</cp:lastModifiedBy>
  <cp:revision>2</cp:revision>
  <dcterms:created xsi:type="dcterms:W3CDTF">2026-08-28T10:56:00Z</dcterms:created>
  <dcterms:modified xsi:type="dcterms:W3CDTF">2026-08-28T10:56:00Z</dcterms:modified>
</cp:coreProperties>
</file>